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SUMMARY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Responsible team player experienced in Helpdesk and Information Technology (IT) support services.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Technically savvy, with skills and experience utilizing multiple computer programs and suites, from Microsoft office to game development applications.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Actively seeking </w:t>
      </w:r>
      <w:r w:rsidDel="00000000" w:rsidR="00000000" w:rsidRPr="00000000">
        <w:rPr>
          <w:sz w:val="24"/>
          <w:szCs w:val="24"/>
          <w:rtl w:val="0"/>
        </w:rPr>
        <w:t xml:space="preserve">part time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</w:t>
      </w:r>
      <w:r w:rsidDel="00000000" w:rsidR="00000000" w:rsidRPr="00000000">
        <w:rPr>
          <w:sz w:val="24"/>
          <w:szCs w:val="24"/>
          <w:rtl w:val="0"/>
        </w:rPr>
        <w:t xml:space="preserve">full time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employment in Customer Service, Helpdesk, IT and Cybersecurity support, and related fields.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Fast learner who adapts to new responsibilities quickly and enjoys challenges.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U.S. citizen, authorized to work in the US for any employer.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5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80" w:before="280" w:lineRule="auto"/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PROFESSIONAL EXPERIENCE</w:t>
      </w:r>
    </w:p>
    <w:p w:rsidR="00000000" w:rsidDel="00000000" w:rsidP="00000000" w:rsidRDefault="00000000" w:rsidRPr="00000000" w14:paraId="0000000D">
      <w:pPr>
        <w:spacing w:after="280" w:before="280" w:lineRule="auto"/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October 2024 - April 2025; Keyholder; Woodbridge, Virginia 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after="0" w:afterAutospacing="0" w:before="28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Open and close the store following proper procedures.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Supervise store operations in the absence of the manager or assistant manager.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Provide customer service and handle escalated issues.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Drive sales through suggestive selling and upselling.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Process transactions including returns, trades, and reservations.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Monitor inventory and perform basic stock checks or transfers.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Maintain store appearance and merchandising standards.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28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Complete daily paperwork like shift logs or bank deposits.</w:t>
      </w:r>
    </w:p>
    <w:p w:rsidR="00000000" w:rsidDel="00000000" w:rsidP="00000000" w:rsidRDefault="00000000" w:rsidRPr="00000000" w14:paraId="00000016">
      <w:pPr>
        <w:spacing w:after="280" w:before="280" w:lineRule="auto"/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April 2024 - August 2024; Navy Recruit; Great Lakes, Illinois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28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Studied Navy history, customs, and regulations, demonstrating knowledge of military culture.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Developed personal responsibility and time management, preparing for a structured military environment.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Engaged in team-building exercises to strengthen camaraderie and collaboration.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Cultivated mental resilience through stress management and overcoming challenges.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Gained insight into nutrition and health, emphasizing the importance of well-being.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28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Enhanced communication skills, critical for effective military operations.</w:t>
      </w:r>
    </w:p>
    <w:p w:rsidR="00000000" w:rsidDel="00000000" w:rsidP="00000000" w:rsidRDefault="00000000" w:rsidRPr="00000000" w14:paraId="0000001D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Oct 2018 - Present; Self-employed, Pet and Home-care services; Woodbridge, Virginia</w:t>
      </w:r>
    </w:p>
    <w:p w:rsidR="00000000" w:rsidDel="00000000" w:rsidP="00000000" w:rsidRDefault="00000000" w:rsidRPr="00000000" w14:paraId="0000001E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Ensures proper feeding, medication and exercise schedules are maintained to client’s satisfaction.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Creates and manages socialization and controlled recreation for assigned animals.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Monitors and secures mail correspondence and packages, and conducts measures to ensure client’s home security and safety.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Maintains the highest standard of cleanliness during care-taking activities.</w:t>
      </w:r>
    </w:p>
    <w:p w:rsidR="00000000" w:rsidDel="00000000" w:rsidP="00000000" w:rsidRDefault="00000000" w:rsidRPr="00000000" w14:paraId="00000023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Jan 2020 - Jul 2020; Goodwin Procter, Information Technology Intern; Washington, DC</w:t>
      </w:r>
    </w:p>
    <w:p w:rsidR="00000000" w:rsidDel="00000000" w:rsidP="00000000" w:rsidRDefault="00000000" w:rsidRPr="00000000" w14:paraId="00000025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Responsible for managing and setting up Help Desk appointments.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Monitored and fielded Help Desk calls and provided on-the-spot technological assistance.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Resolved over 20 Help Desk tickets of varying difficulty during internship.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Imaged and baselined over 15 Laptops, and transferred over 17 personalities.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Changed user passwords and ensured data security regulations were enforced.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Documented and Issued loaner equipment and MiFi devices while maintaining inventory integrity.</w:t>
      </w:r>
    </w:p>
    <w:p w:rsidR="00000000" w:rsidDel="00000000" w:rsidP="00000000" w:rsidRDefault="00000000" w:rsidRPr="00000000" w14:paraId="0000002C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D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Oct 2018 – Nov 2018; Cutco, Cutco Cutlery Demonstrator; Fairfax, Virginia</w:t>
      </w:r>
    </w:p>
    <w:p w:rsidR="00000000" w:rsidDel="00000000" w:rsidP="00000000" w:rsidRDefault="00000000" w:rsidRPr="00000000" w14:paraId="00000033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Scheduled and completed 13 demonstrations, which included transportation, equipment layout and presentation.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Learned and practiced the proper techniques for demonstrations and client development.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Identified potential clients, managed introductions, communications and appointments.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Cleaned and maintained equipment to ensure the best demonstrations for sales.</w:t>
      </w:r>
    </w:p>
    <w:p w:rsidR="00000000" w:rsidDel="00000000" w:rsidP="00000000" w:rsidRDefault="00000000" w:rsidRPr="00000000" w14:paraId="00000038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Apr 2018 – Sep 2018; Target, Hardlines Sales Floor Team Member; Fairfax, Virginia</w:t>
      </w:r>
    </w:p>
    <w:p w:rsidR="00000000" w:rsidDel="00000000" w:rsidP="00000000" w:rsidRDefault="00000000" w:rsidRPr="00000000" w14:paraId="0000003A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Displayed strong knowledge of products across multiple areas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Managed inventory and stock levels, while ensuring shelf and area presentations were ready to entice customers.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Actively volunteered for and participated in company and store-wide events, to include set up and closure.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Provided training to at least three entry-level employees in two months.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COMPUTER AND GENERAL TECHNOLOGICAL SKILLS: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1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Photoshop, Microsoft Office Suite (Word, Excel, Powerpoint, etc), Unity, Unreal Engine, Autodesk (3ds max), Adobe Acrobat, Adobe Creative, Teams, Zoom, Webx, Discord, Adobe Premier, Celtx, Footprints Ticketing System, Notepad++, Network+, Security+, public search engines, programming languages: HTML, C, C++; Hardware: Troubleshoot connections, identifying and activating external ports; Networking: running cables, troubleshooting connections, port activation, basic router configuration, switches, Wi-Fi router; Support: Helpdesk, technological support, customer service, ticket escalation and documentation</w:t>
      </w:r>
    </w:p>
    <w:p w:rsidR="00000000" w:rsidDel="00000000" w:rsidP="00000000" w:rsidRDefault="00000000" w:rsidRPr="00000000" w14:paraId="00000043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180" w:hanging="18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LANGUAGES: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5">
      <w:pPr>
        <w:ind w:left="180" w:hanging="18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180" w:hanging="1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French - basic; German – basic</w:t>
      </w:r>
    </w:p>
    <w:p w:rsidR="00000000" w:rsidDel="00000000" w:rsidP="00000000" w:rsidRDefault="00000000" w:rsidRPr="00000000" w14:paraId="00000047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180" w:hanging="18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EDUCATION: </w:t>
      </w:r>
    </w:p>
    <w:p w:rsidR="00000000" w:rsidDel="00000000" w:rsidP="00000000" w:rsidRDefault="00000000" w:rsidRPr="00000000" w14:paraId="00000049">
      <w:pPr>
        <w:ind w:left="180" w:hanging="18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180" w:hanging="1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2020</w:t>
        <w:tab/>
        <w:tab/>
        <w:t xml:space="preserve">North Virginia Community College – Year Up Program, Information Technology</w:t>
      </w:r>
    </w:p>
    <w:p w:rsidR="00000000" w:rsidDel="00000000" w:rsidP="00000000" w:rsidRDefault="00000000" w:rsidRPr="00000000" w14:paraId="0000004B">
      <w:pPr>
        <w:ind w:left="720"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2017</w:t>
        <w:tab/>
        <w:tab/>
        <w:t xml:space="preserve">Robinson Secondary School</w:t>
      </w:r>
    </w:p>
    <w:p w:rsidR="00000000" w:rsidDel="00000000" w:rsidP="00000000" w:rsidRDefault="00000000" w:rsidRPr="00000000" w14:paraId="0000004C">
      <w:pPr>
        <w:ind w:left="720"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2015</w:t>
        <w:tab/>
        <w:tab/>
        <w:t xml:space="preserve">George Mason Game Design Bootcamp</w:t>
      </w:r>
    </w:p>
    <w:sectPr>
      <w:headerReference r:id="rId7" w:type="default"/>
      <w:headerReference r:id="rId8" w:type="first"/>
      <w:pgSz w:h="15840" w:w="12240" w:orient="portrait"/>
      <w:pgMar w:bottom="720" w:top="72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tabs>
        <w:tab w:val="left" w:leader="none" w:pos="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</w:tabs>
      <w:ind w:left="0" w:firstLine="0"/>
      <w:rPr>
        <w:b w:val="1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tabs>
        <w:tab w:val="left" w:leader="none" w:pos="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</w:tabs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Cindy A. Robbins</w:t>
    </w:r>
    <w:r w:rsidDel="00000000" w:rsidR="00000000" w:rsidRPr="00000000">
      <mc:AlternateContent>
        <mc:Choice Requires="wps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38101</wp:posOffset>
              </wp:positionH>
              <wp:positionV relativeFrom="paragraph">
                <wp:posOffset>157496</wp:posOffset>
              </wp:positionV>
              <wp:extent cx="0" cy="254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932875" y="3780000"/>
                        <a:ext cx="682625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med" w="med" type="oval"/>
                        <a:tailEnd len="med" w="med" type="oval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38101</wp:posOffset>
              </wp:positionH>
              <wp:positionV relativeFrom="paragraph">
                <wp:posOffset>157496</wp:posOffset>
              </wp:positionV>
              <wp:extent cx="0" cy="25400"/>
              <wp:effectExtent b="0" l="0" r="0" t="0"/>
              <wp:wrapNone/>
              <wp:docPr id="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F">
    <w:pPr>
      <w:tabs>
        <w:tab w:val="left" w:leader="none" w:pos="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</w:tabs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  <w:t xml:space="preserve">571-263-9496 (Cell)</w:t>
      <w:tab/>
      <w:tab/>
      <w:tab/>
      <w:t xml:space="preserve">4103 Plymbridge Ln, Woodbridge, 22192 </w:t>
      <w:tab/>
      <w:tab/>
      <w:tab/>
      <w:t xml:space="preserve">Carobbins21@gmail.com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360" w:right="0" w:hanging="36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>
        <w:widowControl w:val="0"/>
        <w:ind w:left="36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tabs>
        <w:tab w:val="left" w:leader="none" w:pos="0"/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</w:tabs>
    </w:pPr>
    <w:rPr/>
  </w:style>
  <w:style w:type="paragraph" w:styleId="Heading2">
    <w:name w:val="heading 2"/>
    <w:basedOn w:val="Normal"/>
    <w:next w:val="Normal"/>
    <w:pPr>
      <w:tabs>
        <w:tab w:val="left" w:leader="none" w:pos="0"/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</w:tabs>
    </w:pPr>
    <w:rPr/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B555F1"/>
    <w:pPr>
      <w:widowControl w:val="0"/>
      <w:autoSpaceDE w:val="0"/>
      <w:autoSpaceDN w:val="0"/>
      <w:adjustRightInd w:val="0"/>
    </w:pPr>
    <w:rPr>
      <w:szCs w:val="24"/>
      <w:lang w:eastAsia="en-US"/>
    </w:rPr>
  </w:style>
  <w:style w:type="paragraph" w:styleId="Heading1">
    <w:name w:val="heading 1"/>
    <w:basedOn w:val="Normal"/>
    <w:next w:val="Normal"/>
    <w:qFormat w:val="1"/>
    <w:rsid w:val="00B555F1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0"/>
    </w:pPr>
  </w:style>
  <w:style w:type="paragraph" w:styleId="Heading2">
    <w:name w:val="heading 2"/>
    <w:basedOn w:val="Normal"/>
    <w:next w:val="Normal"/>
    <w:qFormat w:val="1"/>
    <w:rsid w:val="00B555F1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1"/>
    </w:p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FootnoteReference">
    <w:name w:val="footnote reference"/>
    <w:semiHidden w:val="1"/>
    <w:rsid w:val="00B555F1"/>
  </w:style>
  <w:style w:type="paragraph" w:styleId="Level1" w:customStyle="1">
    <w:name w:val="Level 1"/>
    <w:basedOn w:val="Normal"/>
    <w:rsid w:val="00B555F1"/>
    <w:pPr>
      <w:ind w:left="720"/>
    </w:pPr>
  </w:style>
  <w:style w:type="character" w:styleId="Hyperlink">
    <w:name w:val="Hyperlink"/>
    <w:basedOn w:val="DefaultParagraphFont"/>
    <w:uiPriority w:val="99"/>
    <w:rsid w:val="004B52FE"/>
    <w:rPr>
      <w:color w:val="0000ff"/>
      <w:u w:val="single"/>
    </w:rPr>
  </w:style>
  <w:style w:type="paragraph" w:styleId="Revision">
    <w:name w:val="Revision"/>
    <w:hidden w:val="1"/>
    <w:uiPriority w:val="99"/>
    <w:semiHidden w:val="1"/>
    <w:rsid w:val="00652954"/>
    <w:rPr>
      <w:szCs w:val="24"/>
      <w:lang w:eastAsia="en-US"/>
    </w:rPr>
  </w:style>
  <w:style w:type="paragraph" w:styleId="BalloonText">
    <w:name w:val="Balloon Text"/>
    <w:basedOn w:val="Normal"/>
    <w:link w:val="BalloonTextChar"/>
    <w:rsid w:val="00652954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652954"/>
    <w:rPr>
      <w:rFonts w:ascii="Tahoma" w:cs="Tahoma" w:hAnsi="Tahoma"/>
      <w:sz w:val="16"/>
      <w:szCs w:val="16"/>
      <w:lang w:eastAsia="en-US"/>
    </w:rPr>
  </w:style>
  <w:style w:type="paragraph" w:styleId="Header">
    <w:name w:val="header"/>
    <w:basedOn w:val="Normal"/>
    <w:link w:val="HeaderChar"/>
    <w:rsid w:val="000B325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0B3252"/>
    <w:rPr>
      <w:szCs w:val="24"/>
      <w:lang w:eastAsia="en-US"/>
    </w:rPr>
  </w:style>
  <w:style w:type="paragraph" w:styleId="Footer">
    <w:name w:val="footer"/>
    <w:basedOn w:val="Normal"/>
    <w:link w:val="FooterChar"/>
    <w:rsid w:val="000B325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rsid w:val="000B3252"/>
    <w:rPr>
      <w:szCs w:val="24"/>
      <w:lang w:eastAsia="en-US"/>
    </w:rPr>
  </w:style>
  <w:style w:type="paragraph" w:styleId="ListParagraph">
    <w:name w:val="List Paragraph"/>
    <w:basedOn w:val="Normal"/>
    <w:uiPriority w:val="34"/>
    <w:qFormat w:val="1"/>
    <w:rsid w:val="005777F4"/>
    <w:pPr>
      <w:ind w:left="720"/>
      <w:contextualSpacing w:val="1"/>
    </w:p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1A6533"/>
    <w:rPr>
      <w:color w:val="605e5c"/>
      <w:shd w:color="auto" w:fill="e1dfdd" w:val="clear"/>
    </w:rPr>
  </w:style>
  <w:style w:type="character" w:styleId="CommentReference">
    <w:name w:val="annotation reference"/>
    <w:basedOn w:val="DefaultParagraphFont"/>
    <w:semiHidden w:val="1"/>
    <w:unhideWhenUsed w:val="1"/>
    <w:rsid w:val="006B780F"/>
    <w:rPr>
      <w:sz w:val="16"/>
      <w:szCs w:val="16"/>
    </w:rPr>
  </w:style>
  <w:style w:type="paragraph" w:styleId="CommentText">
    <w:name w:val="annotation text"/>
    <w:basedOn w:val="Normal"/>
    <w:link w:val="CommentTextChar"/>
    <w:semiHidden w:val="1"/>
    <w:unhideWhenUsed w:val="1"/>
    <w:rsid w:val="006B780F"/>
    <w:rPr>
      <w:szCs w:val="20"/>
    </w:rPr>
  </w:style>
  <w:style w:type="character" w:styleId="CommentTextChar" w:customStyle="1">
    <w:name w:val="Comment Text Char"/>
    <w:basedOn w:val="DefaultParagraphFont"/>
    <w:link w:val="CommentText"/>
    <w:semiHidden w:val="1"/>
    <w:rsid w:val="006B780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 w:val="1"/>
    <w:unhideWhenUsed w:val="1"/>
    <w:rsid w:val="006B780F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semiHidden w:val="1"/>
    <w:rsid w:val="006B780F"/>
    <w:rPr>
      <w:b w:val="1"/>
      <w:bCs w:val="1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pD+jofhxivXBVEROSvW+8WkCpQ==">CgMxLjA4AHIhMV9PWVhZX2JVUWVGcmlrTDU3Y3ZQTXEtSE96Y3dTOXpt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2021-10-19T15:24:00Z</dcterms:created>
  <dc:creator>eak</dc:creator>
</cp:coreProperties>
</file>