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  <w:t xml:space="preserve">Ian M. Lowenthal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  <w:t xml:space="preserve">540-273-7621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  <w:t xml:space="preserve">IanMLowenthal@gmail.com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B0A0A"/>
          <w:spacing w:val="0"/>
          <w:position w:val="0"/>
          <w:sz w:val="22"/>
          <w:shd w:fill="auto" w:val="clear"/>
        </w:rPr>
        <w:t xml:space="preserve">Analytical Research expert skilled in working in collaborative environments to find creative and accurate solutions.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I possess five years of progressive experience as an Analytical Research Specialist.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I have extensive experience in working with and understanding data management and classification of advertising and brand creation. I am adept at data cleaning and weighting utilizing proprietary software. My specific Knowledge, Skills, and Abilities (KSAs) are researching, categorizing, classifying, and maintaining data standards in a time dependent environment while maintaining quality standards.  My experience has resulted in achieving organizational goals and missions while working independently and in groups on complex and dynamic issues. I have strong analytical thinking skills and can see multiple viewpoints while maintaining an attention to detail while meeting deadlines. My company recently experience a reduction in force due to the Covid pandemic, and I am now seeking new opportunities where I can use my skills and talents.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  <w:t xml:space="preserve">WORK EXPERIENCE: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  <w:t xml:space="preserve">Kantar Media Chesapeake 2015 </w:t>
      </w:r>
      <w:r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  <w:t xml:space="preserve"> Present: Specialist I </w:t>
      </w:r>
      <w:r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  <w:t xml:space="preserve"> Brand Creation 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Classify ads into existing accounts and creates new accounts as needed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Carry out research on various products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Meet deadlines for production requirements, while maintaining quality standards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Consistently rated at 98.5% or higher for Brand Creation (BC) account creation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Rated 98 to 100% on Evaliant transaction quality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Detail oriented and current with indexing and abstracting methodology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Conduct daily quality reviews of other team members when working in Internet BC for those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advertisers running ads on the Internet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Integral part of a team that looked at and proposed ideas for improving Evaliant. Evaliant is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considered a leading source for online advertising intelligence, it provides expenditures, impressions, occurrences and creatives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together in one Web-based tool.</w:t>
      </w: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 It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provides detailed and immediately actionable information to deliver results.</w:t>
      </w: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 and BC applications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Primary person in charge of Business Intelligence Sciences (BIS) Mapping. I used a suite of enterprise technologies, applications, and processes to support business data analysis. The tools I used converted raw data into meaningful information which Kantar used for business decision making and profitable actions. I used the suite of tools to map structured and sometimes unstructured data in support of new and potentially profitable business opportunities. 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Participated in two new employee training sessions as a mentor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Serving on the spirit committee for the department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  <w:t xml:space="preserve">Toastmasters International </w:t>
      </w:r>
      <w:r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  <w:t xml:space="preserve"> Member &amp; SAA </w:t>
      </w:r>
      <w:r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  <w:t xml:space="preserve"> 2015 </w:t>
      </w:r>
      <w:r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  <w:t xml:space="preserve"> Present 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Serving as Sergeant of Arms for the Media Voices Chapter at Kantar Media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Reserves meeting space and organizes meeting space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Participated in a local contest involving being able to speak on a random subject with no advanced time to prepare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Filled various roles at meetings ranging from giving speeches, evaluating other speakers and leading the meeting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Helped organize contests and events for the club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  <w:t xml:space="preserve">Spotsylvania YMCA 2005 - 2007 </w:t>
      </w:r>
      <w:r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  <w:t xml:space="preserve"> Lifeguard/Swim Instructor  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Responsible for supervising pool area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Assisted patrons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Kept pool area safe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Secured and locked pool area at end of day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Provided group and individual swim lessons to diverse group of students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Provided feedback on students’ progress and how they could improve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  <w:t xml:space="preserve">EDUCATION: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B0A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4"/>
          <w:shd w:fill="auto" w:val="clear"/>
        </w:rPr>
        <w:t xml:space="preserve">Germanna Community College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4"/>
          <w:shd w:fill="auto" w:val="clear"/>
        </w:rPr>
        <w:t xml:space="preserve">Locust Grove, VA</w:t>
        <w:tab/>
        <w:t xml:space="preserve">Sept 2005 </w:t>
      </w:r>
      <w:r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4"/>
          <w:shd w:fill="auto" w:val="clear"/>
        </w:rPr>
        <w:t xml:space="preserve"> Aug 2007</w:t>
      </w: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A.S. Political Science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0B0A0A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B0A0A"/>
          <w:spacing w:val="0"/>
          <w:position w:val="0"/>
          <w:sz w:val="18"/>
          <w:shd w:fill="auto" w:val="clear"/>
        </w:rPr>
        <w:t xml:space="preserve">Member of Student Council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0B0A0A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B0A0A"/>
          <w:spacing w:val="0"/>
          <w:position w:val="0"/>
          <w:sz w:val="18"/>
          <w:shd w:fill="auto" w:val="clear"/>
        </w:rPr>
        <w:t xml:space="preserve">President of the Anime Club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0B0A0A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B0A0A"/>
          <w:spacing w:val="0"/>
          <w:position w:val="0"/>
          <w:sz w:val="18"/>
          <w:shd w:fill="auto" w:val="clear"/>
        </w:rPr>
        <w:t xml:space="preserve">Vice-President Of the Gaming Club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B0A0A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  <w:t xml:space="preserve">SKILLS: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B0A0A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  <w:t xml:space="preserve">Problem Solving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Analyze existing solutions and adapt them to solve new problems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Capable of finding balanced solutions to address multiple needs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0B0A0A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  <w:t xml:space="preserve">Interpersonal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Capable of working with others on projects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Assisting others with problems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Experience in training and leading individuals and small groups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  <w:t xml:space="preserve">Computer Skills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Typing 60 wpm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Proficient with Microsoft Office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B0A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B0A0A"/>
          <w:spacing w:val="0"/>
          <w:position w:val="0"/>
          <w:sz w:val="22"/>
          <w:shd w:fill="auto" w:val="clear"/>
        </w:rPr>
        <w:t xml:space="preserve">Using Microsoft Teams, WebEx, and Zoom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3">
    <w:abstractNumId w:val="36"/>
  </w:num>
  <w:num w:numId="5">
    <w:abstractNumId w:val="30"/>
  </w:num>
  <w:num w:numId="7">
    <w:abstractNumId w:val="24"/>
  </w:num>
  <w:num w:numId="10">
    <w:abstractNumId w:val="18"/>
  </w:num>
  <w:num w:numId="12">
    <w:abstractNumId w:val="12"/>
  </w:num>
  <w:num w:numId="15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