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Ian M. Lowenthal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540-273-7621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IanMLowenthal@gmail.com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B0A0A"/>
          <w:spacing w:val="0"/>
          <w:position w:val="0"/>
          <w:sz w:val="22"/>
          <w:shd w:fill="auto" w:val="clear"/>
        </w:rPr>
        <w:t xml:space="preserve">Analytical Research expert skilled in working in collaborative environments to find creative and accurate solutions.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I possess five years of progressive experience as an Analytical Research Specialist.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I have extensive experience in working with and understanding data management and classification of advertising and brand creation. I am adept at data cleaning and weighting utilizing proprietary software. My specific Knowledge, Skills, and Abilities (KSAs) are researching, categorizing, classifying, and maintaining data standards in a time dependent environment while maintaining quality standards.  My experience has resulted in achieving organizational goals and missions while working independently and in groups on complex and dynamic issues. I have strong analytical thinking skills and can see multiple viewpoints while maintaining an attention to detail while meeting deadlines. My company recently experience a reduction in force due to the Covid pandemic, and I am now seeking new opportunities where I can use my skills and talents.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WORK EXPERIENCE: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Kantar Media Chesapeake 2015 </w:t>
      </w: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 Present: Specialist I </w:t>
      </w: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 Brand Creation 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Classify ads into existing accounts and creates new accounts as needed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Carry out research on various products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Meet deadlines for production requirements, while maintaining quality standards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Consistently rated at 98.5% or higher for Brand Creation (BC) account creation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Rated 98 to 100% on Evaliant transaction quality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Detail oriented and current with indexing and abstracting methodology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Conduct daily quality reviews of other team members when working in Internet BC for those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advertisers running ads on the Internet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Integral part of a team that looked at and proposed ideas for improving Evaliant. Evaliant is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considered a leading source for online advertising intelligence, it provides expenditures, impressions, occurrences and creatives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together in one Web-based tool.</w:t>
      </w: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 It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provides detailed and immediately actionable information to deliver results.</w:t>
      </w: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 and BC applications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Primary person in charge of Business Intelligence Sciences (BIS) Mapping. I used a suite of enterprise technologies, applications, and processes to support business data analysis. The tools I used converted raw data into meaningful information which Kantar used for business decision making and profitable actions. I used the suite of tools to map structured and sometimes unstructured data in support of new and potentially profitable business opportunities. 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Participated in two new employee training sessions as a mentor</w:t>
      </w:r>
    </w:p>
    <w:p>
      <w:pPr>
        <w:numPr>
          <w:ilvl w:val="0"/>
          <w:numId w:val="3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Serving on the spirit committee for the department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Toastmasters International </w:t>
      </w: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 Member &amp; SAA </w:t>
      </w: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 2015 </w:t>
      </w: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 Present </w:t>
      </w:r>
    </w:p>
    <w:p>
      <w:pPr>
        <w:numPr>
          <w:ilvl w:val="0"/>
          <w:numId w:val="5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Serving as Sergeant of Arms for the Media Voices Chapter at Kantar Media</w:t>
      </w:r>
    </w:p>
    <w:p>
      <w:pPr>
        <w:numPr>
          <w:ilvl w:val="0"/>
          <w:numId w:val="5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Reserves meeting space and organizes meeting space</w:t>
      </w:r>
    </w:p>
    <w:p>
      <w:pPr>
        <w:numPr>
          <w:ilvl w:val="0"/>
          <w:numId w:val="5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Participated in a local contest involving being able to speak on a random subject with no advanced time to prepare</w:t>
      </w:r>
    </w:p>
    <w:p>
      <w:pPr>
        <w:numPr>
          <w:ilvl w:val="0"/>
          <w:numId w:val="5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Filled various roles at meetings ranging from giving speeches, evaluating other speakers and leading the meeting</w:t>
      </w:r>
    </w:p>
    <w:p>
      <w:pPr>
        <w:numPr>
          <w:ilvl w:val="0"/>
          <w:numId w:val="5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Helped organize contests and events for the club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Spotsylvania YMCA 2005 - 2007 </w:t>
      </w: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 Lifeguard/Swim Instructor  </w:t>
      </w:r>
    </w:p>
    <w:p>
      <w:pPr>
        <w:numPr>
          <w:ilvl w:val="0"/>
          <w:numId w:val="7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Responsible for supervising pool area</w:t>
      </w:r>
    </w:p>
    <w:p>
      <w:pPr>
        <w:numPr>
          <w:ilvl w:val="0"/>
          <w:numId w:val="7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Assisted patrons</w:t>
      </w:r>
    </w:p>
    <w:p>
      <w:pPr>
        <w:numPr>
          <w:ilvl w:val="0"/>
          <w:numId w:val="7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Kept pool area safe</w:t>
      </w:r>
    </w:p>
    <w:p>
      <w:pPr>
        <w:numPr>
          <w:ilvl w:val="0"/>
          <w:numId w:val="7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Secured and locked pool area at end of day</w:t>
      </w:r>
    </w:p>
    <w:p>
      <w:pPr>
        <w:numPr>
          <w:ilvl w:val="0"/>
          <w:numId w:val="7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Provided group and individual swim lessons to diverse group of students</w:t>
      </w:r>
    </w:p>
    <w:p>
      <w:pPr>
        <w:numPr>
          <w:ilvl w:val="0"/>
          <w:numId w:val="7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Provided feedback on students’ progress and how they could improve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EDUCATION: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4"/>
          <w:shd w:fill="auto" w:val="clear"/>
        </w:rPr>
        <w:t xml:space="preserve">Germanna Community College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4"/>
          <w:shd w:fill="auto" w:val="clear"/>
        </w:rPr>
        <w:t xml:space="preserve">Locust Grove, VA</w:t>
        <w:tab/>
        <w:t xml:space="preserve">Sept 2005 </w:t>
      </w: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4"/>
          <w:shd w:fill="auto" w:val="clear"/>
        </w:rPr>
        <w:t xml:space="preserve"> Aug 2007</w:t>
      </w: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A.S. Political Science</w:t>
      </w:r>
    </w:p>
    <w:p>
      <w:pPr>
        <w:numPr>
          <w:ilvl w:val="0"/>
          <w:numId w:val="10"/>
        </w:numPr>
        <w:spacing w:before="0" w:after="0" w:line="240"/>
        <w:ind w:right="0" w:left="720" w:hanging="360"/>
        <w:jc w:val="left"/>
        <w:rPr>
          <w:rFonts w:ascii="Verdana" w:hAnsi="Verdana" w:cs="Verdana" w:eastAsia="Verdana"/>
          <w:color w:val="0B0A0A"/>
          <w:spacing w:val="0"/>
          <w:position w:val="0"/>
          <w:sz w:val="18"/>
          <w:shd w:fill="auto" w:val="clear"/>
        </w:rPr>
      </w:pPr>
      <w:r>
        <w:rPr>
          <w:rFonts w:ascii="Verdana" w:hAnsi="Verdana" w:cs="Verdana" w:eastAsia="Verdana"/>
          <w:color w:val="0B0A0A"/>
          <w:spacing w:val="0"/>
          <w:position w:val="0"/>
          <w:sz w:val="18"/>
          <w:shd w:fill="auto" w:val="clear"/>
        </w:rPr>
        <w:t xml:space="preserve">Member of Student Council</w:t>
      </w:r>
    </w:p>
    <w:p>
      <w:pPr>
        <w:numPr>
          <w:ilvl w:val="0"/>
          <w:numId w:val="10"/>
        </w:numPr>
        <w:spacing w:before="0" w:after="0" w:line="240"/>
        <w:ind w:right="0" w:left="720" w:hanging="360"/>
        <w:jc w:val="left"/>
        <w:rPr>
          <w:rFonts w:ascii="Verdana" w:hAnsi="Verdana" w:cs="Verdana" w:eastAsia="Verdana"/>
          <w:color w:val="0B0A0A"/>
          <w:spacing w:val="0"/>
          <w:position w:val="0"/>
          <w:sz w:val="18"/>
          <w:shd w:fill="auto" w:val="clear"/>
        </w:rPr>
      </w:pPr>
      <w:r>
        <w:rPr>
          <w:rFonts w:ascii="Verdana" w:hAnsi="Verdana" w:cs="Verdana" w:eastAsia="Verdana"/>
          <w:color w:val="0B0A0A"/>
          <w:spacing w:val="0"/>
          <w:position w:val="0"/>
          <w:sz w:val="18"/>
          <w:shd w:fill="auto" w:val="clear"/>
        </w:rPr>
        <w:t xml:space="preserve">President of the Anime Club</w:t>
      </w:r>
    </w:p>
    <w:p>
      <w:pPr>
        <w:numPr>
          <w:ilvl w:val="0"/>
          <w:numId w:val="10"/>
        </w:numPr>
        <w:spacing w:before="0" w:after="0" w:line="240"/>
        <w:ind w:right="0" w:left="720" w:hanging="360"/>
        <w:jc w:val="left"/>
        <w:rPr>
          <w:rFonts w:ascii="Verdana" w:hAnsi="Verdana" w:cs="Verdana" w:eastAsia="Verdana"/>
          <w:color w:val="0B0A0A"/>
          <w:spacing w:val="0"/>
          <w:position w:val="0"/>
          <w:sz w:val="18"/>
          <w:shd w:fill="auto" w:val="clear"/>
        </w:rPr>
      </w:pPr>
      <w:r>
        <w:rPr>
          <w:rFonts w:ascii="Verdana" w:hAnsi="Verdana" w:cs="Verdana" w:eastAsia="Verdana"/>
          <w:color w:val="0B0A0A"/>
          <w:spacing w:val="0"/>
          <w:position w:val="0"/>
          <w:sz w:val="18"/>
          <w:shd w:fill="auto" w:val="clear"/>
        </w:rPr>
        <w:t xml:space="preserve">Vice-President Of the Gaming Club</w:t>
      </w:r>
    </w:p>
    <w:p>
      <w:pPr>
        <w:spacing w:before="0" w:after="0" w:line="240"/>
        <w:ind w:right="0" w:left="0" w:firstLine="0"/>
        <w:jc w:val="left"/>
        <w:rPr>
          <w:rFonts w:ascii="Verdana" w:hAnsi="Verdana" w:cs="Verdana" w:eastAsia="Verdana"/>
          <w:color w:val="0B0A0A"/>
          <w:spacing w:val="0"/>
          <w:position w:val="0"/>
          <w:sz w:val="1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SKILLS: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Problem Solving</w:t>
      </w:r>
    </w:p>
    <w:p>
      <w:pPr>
        <w:numPr>
          <w:ilvl w:val="0"/>
          <w:numId w:val="12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Analyze existing solutions and adapt them to solve new problems</w:t>
      </w:r>
    </w:p>
    <w:p>
      <w:pPr>
        <w:numPr>
          <w:ilvl w:val="0"/>
          <w:numId w:val="12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Capable of finding balanced solutions to address multiple needs</w:t>
      </w:r>
    </w:p>
    <w:p>
      <w:pPr>
        <w:spacing w:before="0" w:after="0" w:line="240"/>
        <w:ind w:right="0" w:left="0" w:firstLine="720"/>
        <w:jc w:val="left"/>
        <w:rPr>
          <w:rFonts w:ascii="Times New Roman" w:hAnsi="Times New Roman" w:cs="Times New Roman" w:eastAsia="Times New Roman"/>
          <w:color w:val="0B0A0A"/>
          <w:spacing w:val="0"/>
          <w:position w:val="0"/>
          <w:sz w:val="16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Interpersonal</w:t>
      </w:r>
    </w:p>
    <w:p>
      <w:pPr>
        <w:numPr>
          <w:ilvl w:val="0"/>
          <w:numId w:val="15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Capable of working with others on projects</w:t>
      </w:r>
    </w:p>
    <w:p>
      <w:pPr>
        <w:numPr>
          <w:ilvl w:val="0"/>
          <w:numId w:val="15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Assisting others with problems</w:t>
      </w:r>
    </w:p>
    <w:p>
      <w:pPr>
        <w:numPr>
          <w:ilvl w:val="0"/>
          <w:numId w:val="15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Experience in training and leading individuals and small groups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16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  <w:t xml:space="preserve">Computer Skills</w:t>
      </w:r>
    </w:p>
    <w:p>
      <w:pPr>
        <w:numPr>
          <w:ilvl w:val="0"/>
          <w:numId w:val="18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Typing 60 wpm</w:t>
      </w:r>
    </w:p>
    <w:p>
      <w:pPr>
        <w:numPr>
          <w:ilvl w:val="0"/>
          <w:numId w:val="18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Proficient with Microsoft Office</w:t>
      </w:r>
    </w:p>
    <w:p>
      <w:pPr>
        <w:numPr>
          <w:ilvl w:val="0"/>
          <w:numId w:val="18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0B0A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B0A0A"/>
          <w:spacing w:val="0"/>
          <w:position w:val="0"/>
          <w:sz w:val="22"/>
          <w:shd w:fill="auto" w:val="clear"/>
        </w:rPr>
        <w:t xml:space="preserve">Using Microsoft Teams, WebEx, and Zoom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num w:numId="3">
    <w:abstractNumId w:val="36"/>
  </w:num>
  <w:num w:numId="5">
    <w:abstractNumId w:val="30"/>
  </w:num>
  <w:num w:numId="7">
    <w:abstractNumId w:val="24"/>
  </w:num>
  <w:num w:numId="10">
    <w:abstractNumId w:val="18"/>
  </w:num>
  <w:num w:numId="12">
    <w:abstractNumId w:val="12"/>
  </w:num>
  <w:num w:numId="15">
    <w:abstractNumId w:val="6"/>
  </w:num>
  <w:num w:numId="1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