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documentdivparagraph"/>
        <w:pBdr>
          <w:top w:val="none" w:sz="0" w:space="0" w:color="auto"/>
          <w:left w:val="none" w:sz="0" w:space="0" w:color="auto"/>
          <w:bottom w:val="none" w:sz="0" w:space="0" w:color="auto"/>
          <w:right w:val="none" w:sz="0" w:space="0" w:color="auto"/>
        </w:pBdr>
        <w:tabs>
          <w:tab w:val="left" w:pos="4023"/>
          <w:tab w:val="left" w:pos="10300"/>
        </w:tabs>
        <w:spacing w:before="160" w:line="320" w:lineRule="atLeast"/>
        <w:ind w:left="0" w:right="0"/>
        <w:jc w:val="center"/>
        <w:rPr>
          <w:rFonts w:ascii="Palatino Linotype" w:eastAsia="Palatino Linotype" w:hAnsi="Palatino Linotype" w:cs="Palatino Linotype"/>
          <w:bdr w:val="none" w:sz="0" w:space="0" w:color="auto"/>
          <w:vertAlign w:val="baseline"/>
        </w:rPr>
      </w:pPr>
      <w:r>
        <w:rPr>
          <w:rFonts w:ascii="Palatino Linotype" w:eastAsia="Palatino Linotype" w:hAnsi="Palatino Linotype" w:cs="Palatino Linotype"/>
          <w:bdr w:val="none" w:sz="0" w:space="0" w:color="auto"/>
          <w:vertAlign w:val="baseline"/>
        </w:rPr>
        <w:t xml:space="preserve"> </w:t>
      </w:r>
      <w:r>
        <w:rPr>
          <w:rFonts w:ascii="Palatino Linotype" w:eastAsia="Palatino Linotype" w:hAnsi="Palatino Linotype" w:cs="Palatino Linotype"/>
          <w:strike/>
          <w:color w:val="000000"/>
          <w:position w:val="0"/>
          <w:sz w:val="40"/>
        </w:rPr>
        <w:tab/>
      </w:r>
      <w:r>
        <w:rPr>
          <w:rStyle w:val="fname"/>
          <w:rFonts w:ascii="Palatino Linotype" w:eastAsia="Palatino Linotype" w:hAnsi="Palatino Linotype" w:cs="Palatino Linotype"/>
          <w:b/>
          <w:bCs/>
          <w:sz w:val="34"/>
          <w:szCs w:val="34"/>
          <w:shd w:val="clear" w:color="auto" w:fill="FFFFFF"/>
        </w:rPr>
        <w:t xml:space="preserve">   Jared Nagel   </w:t>
      </w:r>
      <w:r>
        <w:rPr>
          <w:rFonts w:ascii="Palatino Linotype" w:eastAsia="Palatino Linotype" w:hAnsi="Palatino Linotype" w:cs="Palatino Linotype"/>
          <w:strike/>
          <w:color w:val="000000"/>
          <w:position w:val="0"/>
          <w:sz w:val="40"/>
        </w:rPr>
        <w:tab/>
      </w:r>
      <w:r>
        <w:rPr>
          <w:rStyle w:val="divname"/>
          <w:rFonts w:ascii="Palatino Linotype" w:eastAsia="Palatino Linotype" w:hAnsi="Palatino Linotype" w:cs="Palatino Linotype"/>
          <w:b/>
          <w:bCs/>
        </w:rPr>
        <w:t xml:space="preserve"> </w:t>
      </w:r>
      <w:r>
        <w:rPr>
          <w:rStyle w:val="divname"/>
          <w:rFonts w:ascii="Palatino Linotype" w:eastAsia="Palatino Linotype" w:hAnsi="Palatino Linotype" w:cs="Palatino Linotype"/>
          <w:b/>
          <w:bCs/>
        </w:rPr>
        <w:t xml:space="preserve"> </w:t>
      </w:r>
    </w:p>
    <w:p>
      <w:pPr>
        <w:pStyle w:val="divParagraph"/>
        <w:pBdr>
          <w:top w:val="none" w:sz="0" w:space="0" w:color="auto"/>
          <w:left w:val="none" w:sz="0" w:space="0" w:color="auto"/>
          <w:bottom w:val="none" w:sz="0" w:space="0" w:color="auto"/>
          <w:right w:val="none" w:sz="0" w:space="0" w:color="auto"/>
        </w:pBdr>
        <w:spacing w:before="80" w:after="0" w:line="320" w:lineRule="atLeast"/>
        <w:ind w:left="0" w:right="0"/>
        <w:jc w:val="center"/>
        <w:rPr>
          <w:rFonts w:ascii="Palatino Linotype" w:eastAsia="Palatino Linotype" w:hAnsi="Palatino Linotype" w:cs="Palatino Linotype"/>
          <w:b/>
          <w:bCs/>
          <w:bdr w:val="none" w:sz="0" w:space="0" w:color="auto"/>
          <w:vertAlign w:val="baseline"/>
        </w:rPr>
      </w:pPr>
      <w:r>
        <w:rPr>
          <w:rStyle w:val="span"/>
          <w:rFonts w:ascii="Palatino Linotype" w:eastAsia="Palatino Linotype" w:hAnsi="Palatino Linotype" w:cs="Palatino Linotype"/>
          <w:b/>
          <w:bCs/>
        </w:rPr>
        <w:t>Wakefield</w:t>
      </w:r>
      <w:r>
        <w:rPr>
          <w:rStyle w:val="span"/>
          <w:rFonts w:ascii="Palatino Linotype" w:eastAsia="Palatino Linotype" w:hAnsi="Palatino Linotype" w:cs="Palatino Linotype"/>
          <w:b/>
          <w:bCs/>
        </w:rPr>
        <w:t xml:space="preserve">, </w:t>
      </w:r>
      <w:r>
        <w:rPr>
          <w:rStyle w:val="span"/>
          <w:rFonts w:ascii="Palatino Linotype" w:eastAsia="Palatino Linotype" w:hAnsi="Palatino Linotype" w:cs="Palatino Linotype"/>
          <w:b/>
          <w:bCs/>
        </w:rPr>
        <w:t>West Yorkshire</w:t>
      </w:r>
      <w:r>
        <w:rPr>
          <w:rStyle w:val="span"/>
          <w:rFonts w:ascii="Palatino Linotype" w:eastAsia="Palatino Linotype" w:hAnsi="Palatino Linotype" w:cs="Palatino Linotype"/>
          <w:b/>
          <w:bCs/>
        </w:rPr>
        <w:t xml:space="preserve"> </w:t>
      </w:r>
      <w:r>
        <w:rPr>
          <w:rStyle w:val="span"/>
          <w:rFonts w:ascii="Palatino Linotype" w:eastAsia="Palatino Linotype" w:hAnsi="Palatino Linotype" w:cs="Palatino Linotype"/>
          <w:b/>
          <w:bCs/>
        </w:rPr>
        <w:t>WF3 3FW</w:t>
      </w:r>
      <w:r>
        <w:rPr>
          <w:rFonts w:ascii="Palatino Linotype" w:eastAsia="Palatino Linotype" w:hAnsi="Palatino Linotype" w:cs="Palatino Linotype"/>
          <w:b/>
          <w:bCs/>
          <w:bdr w:val="none" w:sz="0" w:space="0" w:color="auto"/>
          <w:vertAlign w:val="baseline"/>
        </w:rPr>
        <w:t xml:space="preserve"> </w:t>
      </w:r>
    </w:p>
    <w:p>
      <w:pPr>
        <w:pStyle w:val="divParagraph"/>
        <w:pBdr>
          <w:top w:val="none" w:sz="0" w:space="0" w:color="auto"/>
          <w:left w:val="none" w:sz="0" w:space="0" w:color="auto"/>
          <w:bottom w:val="none" w:sz="0" w:space="0" w:color="auto"/>
          <w:right w:val="none" w:sz="0" w:space="0" w:color="auto"/>
        </w:pBdr>
        <w:spacing w:before="0" w:after="0" w:line="320" w:lineRule="atLeast"/>
        <w:ind w:left="0" w:right="0"/>
        <w:jc w:val="center"/>
        <w:rPr>
          <w:rFonts w:ascii="Palatino Linotype" w:eastAsia="Palatino Linotype" w:hAnsi="Palatino Linotype" w:cs="Palatino Linotype"/>
          <w:b/>
          <w:bCs/>
          <w:bdr w:val="none" w:sz="0" w:space="0" w:color="auto"/>
          <w:vertAlign w:val="baseline"/>
        </w:rPr>
      </w:pPr>
      <w:r>
        <w:rPr>
          <w:rStyle w:val="span"/>
          <w:rFonts w:ascii="Palatino Linotype" w:eastAsia="Palatino Linotype" w:hAnsi="Palatino Linotype" w:cs="Palatino Linotype"/>
          <w:b/>
          <w:bCs/>
        </w:rPr>
        <w:t xml:space="preserve">(E) </w:t>
      </w:r>
      <w:r>
        <w:rPr>
          <w:rStyle w:val="span"/>
          <w:rFonts w:ascii="Palatino Linotype" w:eastAsia="Palatino Linotype" w:hAnsi="Palatino Linotype" w:cs="Palatino Linotype"/>
          <w:b/>
          <w:bCs/>
        </w:rPr>
        <w:t>helen.nagel03@gmail.com</w:t>
      </w:r>
    </w:p>
    <w:p>
      <w:pPr>
        <w:pStyle w:val="divdocumentdivheading"/>
        <w:pBdr>
          <w:top w:val="none" w:sz="0" w:space="0" w:color="auto"/>
          <w:left w:val="none" w:sz="0" w:space="0" w:color="auto"/>
          <w:bottom w:val="none" w:sz="0" w:space="2" w:color="auto"/>
          <w:right w:val="none" w:sz="0" w:space="0" w:color="auto"/>
        </w:pBdr>
        <w:tabs>
          <w:tab w:val="left" w:pos="10300"/>
        </w:tabs>
        <w:spacing w:before="160" w:line="320" w:lineRule="atLeast"/>
        <w:ind w:left="0" w:right="0"/>
        <w:rPr>
          <w:rFonts w:ascii="Palatino Linotype" w:eastAsia="Palatino Linotype" w:hAnsi="Palatino Linotype" w:cs="Palatino Linotype"/>
          <w:b/>
          <w:bCs/>
          <w:bdr w:val="none" w:sz="0" w:space="0" w:color="auto"/>
          <w:vertAlign w:val="baseline"/>
        </w:rPr>
      </w:pPr>
      <w:r>
        <w:rPr>
          <w:rStyle w:val="divdocumentdivsectiontitle"/>
          <w:rFonts w:ascii="Palatino Linotype" w:eastAsia="Palatino Linotype" w:hAnsi="Palatino Linotype" w:cs="Palatino Linotype"/>
          <w:b/>
          <w:bCs/>
          <w:color w:val="000000"/>
          <w:shd w:val="clear" w:color="auto" w:fill="FFFFFF"/>
        </w:rPr>
        <w:t xml:space="preserve">Summary   </w:t>
      </w:r>
      <w:r>
        <w:rPr>
          <w:rFonts w:ascii="Palatino Linotype" w:eastAsia="Palatino Linotype" w:hAnsi="Palatino Linotype" w:cs="Palatino Linotype"/>
          <w:strike/>
          <w:color w:val="auto"/>
          <w:position w:val="-2"/>
          <w:sz w:val="40"/>
        </w:rPr>
        <w:tab/>
      </w:r>
    </w:p>
    <w:p>
      <w:pPr>
        <w:pStyle w:val="p"/>
        <w:pBdr>
          <w:top w:val="none" w:sz="0" w:space="0" w:color="auto"/>
          <w:left w:val="none" w:sz="0" w:space="0" w:color="auto"/>
          <w:bottom w:val="none" w:sz="0" w:space="0" w:color="auto"/>
          <w:right w:val="none" w:sz="0" w:space="0" w:color="auto"/>
        </w:pBdr>
        <w:spacing w:before="0" w:after="0" w:line="320" w:lineRule="atLeast"/>
        <w:ind w:left="2000" w:right="0"/>
        <w:rPr>
          <w:rFonts w:ascii="Palatino Linotype" w:eastAsia="Palatino Linotype" w:hAnsi="Palatino Linotype" w:cs="Palatino Linotype"/>
          <w:bdr w:val="none" w:sz="0" w:space="0" w:color="auto"/>
          <w:vertAlign w:val="baseline"/>
        </w:rPr>
      </w:pPr>
      <w:r>
        <w:rPr>
          <w:rFonts w:ascii="Palatino Linotype" w:eastAsia="Palatino Linotype" w:hAnsi="Palatino Linotype" w:cs="Palatino Linotype"/>
          <w:bdr w:val="none" w:sz="0" w:space="0" w:color="auto"/>
          <w:vertAlign w:val="baseline"/>
        </w:rPr>
        <w:t>A dependable individual working with focus and drive to complete laboring duties quickly and accurately. Collaborates and takes instruction well to support wider team achievements. Maintains excellent physical fitness levels for safe, reliable task completion.</w:t>
      </w:r>
    </w:p>
    <w:p>
      <w:pPr>
        <w:pStyle w:val="divdocumentdivheading"/>
        <w:pBdr>
          <w:top w:val="none" w:sz="0" w:space="0" w:color="auto"/>
          <w:left w:val="none" w:sz="0" w:space="0" w:color="auto"/>
          <w:bottom w:val="none" w:sz="0" w:space="0" w:color="auto"/>
          <w:right w:val="none" w:sz="0" w:space="0" w:color="auto"/>
        </w:pBdr>
        <w:tabs>
          <w:tab w:val="left" w:pos="10300"/>
        </w:tabs>
        <w:spacing w:before="160" w:line="320" w:lineRule="atLeast"/>
        <w:ind w:left="0" w:right="0"/>
        <w:rPr>
          <w:rFonts w:ascii="Palatino Linotype" w:eastAsia="Palatino Linotype" w:hAnsi="Palatino Linotype" w:cs="Palatino Linotype"/>
          <w:b/>
          <w:bCs/>
          <w:bdr w:val="none" w:sz="0" w:space="0" w:color="auto"/>
          <w:vertAlign w:val="baseline"/>
        </w:rPr>
      </w:pPr>
      <w:r>
        <w:rPr>
          <w:rStyle w:val="divdocumentdivsectiontitle"/>
          <w:rFonts w:ascii="Palatino Linotype" w:eastAsia="Palatino Linotype" w:hAnsi="Palatino Linotype" w:cs="Palatino Linotype"/>
          <w:b/>
          <w:bCs/>
          <w:color w:val="000000"/>
          <w:shd w:val="clear" w:color="auto" w:fill="FFFFFF"/>
        </w:rPr>
        <w:t xml:space="preserve">Experience   </w:t>
      </w:r>
      <w:r>
        <w:rPr>
          <w:rFonts w:ascii="Palatino Linotype" w:eastAsia="Palatino Linotype" w:hAnsi="Palatino Linotype" w:cs="Palatino Linotype"/>
          <w:strike/>
          <w:color w:val="auto"/>
          <w:position w:val="-2"/>
          <w:sz w:val="40"/>
        </w:rPr>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000"/>
        <w:gridCol w:w="83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000" w:type="dxa"/>
            <w:noWrap w:val="0"/>
            <w:tcMar>
              <w:top w:w="40" w:type="dxa"/>
              <w:left w:w="0" w:type="dxa"/>
              <w:bottom w:w="0" w:type="dxa"/>
              <w:right w:w="26"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78"/>
              <w:textAlignment w:val="auto"/>
              <w:rPr>
                <w:rStyle w:val="spandateswrapper"/>
                <w:rFonts w:ascii="Palatino Linotype" w:eastAsia="Palatino Linotype" w:hAnsi="Palatino Linotype" w:cs="Palatino Linotype"/>
                <w:sz w:val="10"/>
                <w:szCs w:val="10"/>
                <w:bdr w:val="none" w:sz="0" w:space="0" w:color="auto"/>
                <w:vertAlign w:val="baseline"/>
              </w:rPr>
            </w:pPr>
            <w:r>
              <w:rPr>
                <w:rStyle w:val="span"/>
                <w:rFonts w:ascii="Palatino Linotype" w:eastAsia="Palatino Linotype" w:hAnsi="Palatino Linotype" w:cs="Palatino Linotype"/>
                <w:sz w:val="22"/>
                <w:szCs w:val="22"/>
              </w:rPr>
              <w:t>05/2020</w:t>
            </w:r>
            <w:r>
              <w:rPr>
                <w:rStyle w:val="spandateswrappe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Current</w:t>
            </w:r>
          </w:p>
        </w:tc>
        <w:tc>
          <w:tcPr>
            <w:tcW w:w="8306" w:type="dxa"/>
            <w:noWrap w:val="0"/>
            <w:tcMar>
              <w:top w:w="4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78"/>
              <w:textAlignment w:val="auto"/>
              <w:rPr>
                <w:rStyle w:val="span"/>
                <w:rFonts w:ascii="Palatino Linotype" w:eastAsia="Palatino Linotype" w:hAnsi="Palatino Linotype" w:cs="Palatino Linotype"/>
                <w:sz w:val="22"/>
                <w:szCs w:val="22"/>
              </w:rPr>
            </w:pPr>
            <w:r>
              <w:rPr>
                <w:rStyle w:val="spancompanyname"/>
                <w:rFonts w:ascii="Palatino Linotype" w:eastAsia="Palatino Linotype" w:hAnsi="Palatino Linotype" w:cs="Palatino Linotype"/>
                <w:b/>
                <w:bCs/>
              </w:rPr>
              <w:t>B-witched Printing</w:t>
            </w:r>
            <w:r>
              <w:rPr>
                <w:rStyle w:val="span"/>
                <w:rFonts w:ascii="Palatino Linotype" w:eastAsia="Palatino Linotype" w:hAnsi="Palatino Linotype" w:cs="Palatino Linotype"/>
              </w:rPr>
              <w:t xml:space="preserve"> - </w:t>
            </w:r>
            <w:r>
              <w:rPr>
                <w:rStyle w:val="span"/>
                <w:rFonts w:ascii="Palatino Linotype" w:eastAsia="Palatino Linotype" w:hAnsi="Palatino Linotype" w:cs="Palatino Linotype"/>
              </w:rPr>
              <w:t>Johannesburg</w:t>
            </w:r>
            <w:r>
              <w:rPr>
                <w:rStyle w:val="span"/>
                <w:rFonts w:ascii="Palatino Linotype" w:eastAsia="Palatino Linotype" w:hAnsi="Palatino Linotype" w:cs="Palatino Linotype"/>
              </w:rPr>
              <w:t xml:space="preserve">, </w:t>
            </w:r>
            <w:r>
              <w:rPr>
                <w:rStyle w:val="span"/>
                <w:rFonts w:ascii="Palatino Linotype" w:eastAsia="Palatino Linotype" w:hAnsi="Palatino Linotype" w:cs="Palatino Linotype"/>
              </w:rPr>
              <w:t>Gauteng</w:t>
            </w:r>
            <w:r>
              <w:rPr>
                <w:rStyle w:val="singlecolumnspanpaddedlinenth-child1"/>
                <w:rFonts w:ascii="Palatino Linotype" w:eastAsia="Palatino Linotype" w:hAnsi="Palatino Linotype" w:cs="Palatino Linotype"/>
                <w:sz w:val="24"/>
                <w:szCs w:val="24"/>
              </w:rPr>
              <w:t xml:space="preserve"> </w:t>
            </w:r>
          </w:p>
          <w:p>
            <w:pPr>
              <w:pStyle w:val="spanpaddedline"/>
              <w:spacing w:before="0" w:after="0" w:line="300" w:lineRule="atLeast"/>
              <w:ind w:left="0" w:right="52"/>
              <w:rPr>
                <w:rStyle w:val="divdocumentsinglecolumnCharacter"/>
                <w:rFonts w:ascii="Palatino Linotype" w:eastAsia="Palatino Linotype" w:hAnsi="Palatino Linotype" w:cs="Palatino Linotype"/>
                <w:bdr w:val="none" w:sz="0" w:space="0" w:color="auto"/>
                <w:vertAlign w:val="baseline"/>
              </w:rPr>
            </w:pPr>
            <w:r>
              <w:rPr>
                <w:rStyle w:val="spanjobtitle"/>
                <w:rFonts w:ascii="Palatino Linotype" w:eastAsia="Palatino Linotype" w:hAnsi="Palatino Linotype" w:cs="Palatino Linotype"/>
                <w:b/>
                <w:bCs/>
              </w:rPr>
              <w:t>Part-Time Worker</w:t>
            </w:r>
          </w:p>
          <w:p>
            <w:pPr>
              <w:pStyle w:val="ulli"/>
              <w:numPr>
                <w:ilvl w:val="0"/>
                <w:numId w:val="1"/>
              </w:numPr>
              <w:spacing w:before="0"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Closely and accurately followed task specifications and instructions laid out by supervisors.</w:t>
            </w:r>
          </w:p>
          <w:p>
            <w:pPr>
              <w:pStyle w:val="ulli"/>
              <w:numPr>
                <w:ilvl w:val="0"/>
                <w:numId w:val="1"/>
              </w:numPr>
              <w:spacing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Followed company, safety and performance requirements at all times.</w:t>
            </w:r>
          </w:p>
          <w:p>
            <w:pPr>
              <w:pStyle w:val="ulli"/>
              <w:numPr>
                <w:ilvl w:val="0"/>
                <w:numId w:val="1"/>
              </w:numPr>
              <w:spacing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Unloaded and stored inventory with meticulous attention to detail.</w:t>
            </w:r>
          </w:p>
          <w:p>
            <w:pPr>
              <w:pStyle w:val="ulli"/>
              <w:numPr>
                <w:ilvl w:val="0"/>
                <w:numId w:val="1"/>
              </w:numPr>
              <w:spacing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Opened boxes of merchandise and materials and restocked designated areas.</w:t>
            </w:r>
          </w:p>
          <w:p>
            <w:pPr>
              <w:pStyle w:val="ulli"/>
              <w:numPr>
                <w:ilvl w:val="0"/>
                <w:numId w:val="1"/>
              </w:numPr>
              <w:spacing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Stayed within safety guidelines by wearing PPE stated in company handbooks throughout all tasks.</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000"/>
        <w:gridCol w:w="83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000" w:type="dxa"/>
            <w:noWrap w:val="0"/>
            <w:tcMar>
              <w:top w:w="80" w:type="dxa"/>
              <w:left w:w="0" w:type="dxa"/>
              <w:bottom w:w="0" w:type="dxa"/>
              <w:right w:w="26"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78"/>
              <w:textAlignment w:val="auto"/>
              <w:rPr>
                <w:rStyle w:val="spandateswrapper"/>
                <w:rFonts w:ascii="Palatino Linotype" w:eastAsia="Palatino Linotype" w:hAnsi="Palatino Linotype" w:cs="Palatino Linotype"/>
                <w:sz w:val="10"/>
                <w:szCs w:val="10"/>
                <w:bdr w:val="none" w:sz="0" w:space="0" w:color="auto"/>
                <w:vertAlign w:val="baseline"/>
              </w:rPr>
            </w:pPr>
            <w:r>
              <w:rPr>
                <w:rStyle w:val="span"/>
                <w:rFonts w:ascii="Palatino Linotype" w:eastAsia="Palatino Linotype" w:hAnsi="Palatino Linotype" w:cs="Palatino Linotype"/>
                <w:sz w:val="22"/>
                <w:szCs w:val="22"/>
              </w:rPr>
              <w:t>05/2014</w:t>
            </w:r>
            <w:r>
              <w:rPr>
                <w:rStyle w:val="spandateswrappe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03/2023</w:t>
            </w:r>
          </w:p>
        </w:tc>
        <w:tc>
          <w:tcPr>
            <w:tcW w:w="8306" w:type="dxa"/>
            <w:noWrap w:val="0"/>
            <w:tcMar>
              <w:top w:w="8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78"/>
              <w:textAlignment w:val="auto"/>
              <w:rPr>
                <w:rStyle w:val="span"/>
                <w:rFonts w:ascii="Palatino Linotype" w:eastAsia="Palatino Linotype" w:hAnsi="Palatino Linotype" w:cs="Palatino Linotype"/>
                <w:sz w:val="22"/>
                <w:szCs w:val="22"/>
              </w:rPr>
            </w:pPr>
            <w:r>
              <w:rPr>
                <w:rStyle w:val="spancompanyname"/>
                <w:rFonts w:ascii="Palatino Linotype" w:eastAsia="Palatino Linotype" w:hAnsi="Palatino Linotype" w:cs="Palatino Linotype"/>
                <w:b/>
                <w:bCs/>
              </w:rPr>
              <w:t>CMS - Atlasville</w:t>
            </w:r>
            <w:r>
              <w:rPr>
                <w:rStyle w:val="span"/>
                <w:rFonts w:ascii="Palatino Linotype" w:eastAsia="Palatino Linotype" w:hAnsi="Palatino Linotype" w:cs="Palatino Linotype"/>
              </w:rPr>
              <w:t xml:space="preserve"> - </w:t>
            </w:r>
            <w:r>
              <w:rPr>
                <w:rStyle w:val="span"/>
                <w:rFonts w:ascii="Palatino Linotype" w:eastAsia="Palatino Linotype" w:hAnsi="Palatino Linotype" w:cs="Palatino Linotype"/>
              </w:rPr>
              <w:t>Boksburg</w:t>
            </w:r>
            <w:r>
              <w:rPr>
                <w:rStyle w:val="span"/>
                <w:rFonts w:ascii="Palatino Linotype" w:eastAsia="Palatino Linotype" w:hAnsi="Palatino Linotype" w:cs="Palatino Linotype"/>
              </w:rPr>
              <w:t xml:space="preserve">, </w:t>
            </w:r>
            <w:r>
              <w:rPr>
                <w:rStyle w:val="span"/>
                <w:rFonts w:ascii="Palatino Linotype" w:eastAsia="Palatino Linotype" w:hAnsi="Palatino Linotype" w:cs="Palatino Linotype"/>
              </w:rPr>
              <w:t>Gauteng</w:t>
            </w:r>
            <w:r>
              <w:rPr>
                <w:rStyle w:val="singlecolumnspanpaddedlinenth-child1"/>
                <w:rFonts w:ascii="Palatino Linotype" w:eastAsia="Palatino Linotype" w:hAnsi="Palatino Linotype" w:cs="Palatino Linotype"/>
                <w:sz w:val="24"/>
                <w:szCs w:val="24"/>
              </w:rPr>
              <w:t xml:space="preserve"> </w:t>
            </w:r>
          </w:p>
          <w:p>
            <w:pPr>
              <w:pStyle w:val="spanpaddedline"/>
              <w:spacing w:before="0" w:after="0" w:line="300" w:lineRule="atLeast"/>
              <w:ind w:left="0" w:right="52"/>
              <w:rPr>
                <w:rStyle w:val="divdocumentsinglecolumnCharacter"/>
                <w:rFonts w:ascii="Palatino Linotype" w:eastAsia="Palatino Linotype" w:hAnsi="Palatino Linotype" w:cs="Palatino Linotype"/>
                <w:bdr w:val="none" w:sz="0" w:space="0" w:color="auto"/>
                <w:vertAlign w:val="baseline"/>
              </w:rPr>
            </w:pPr>
            <w:r>
              <w:rPr>
                <w:rStyle w:val="spanjobtitle"/>
                <w:rFonts w:ascii="Palatino Linotype" w:eastAsia="Palatino Linotype" w:hAnsi="Palatino Linotype" w:cs="Palatino Linotype"/>
                <w:b/>
                <w:bCs/>
              </w:rPr>
              <w:t>Community Volunteer</w:t>
            </w:r>
          </w:p>
          <w:p>
            <w:pPr>
              <w:pStyle w:val="ulli"/>
              <w:numPr>
                <w:ilvl w:val="0"/>
                <w:numId w:val="2"/>
              </w:numPr>
              <w:spacing w:before="0"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Identified health and safety concerns to report to security and community watch staff and avoid future occurrences.</w:t>
            </w:r>
          </w:p>
          <w:p>
            <w:pPr>
              <w:pStyle w:val="ulli"/>
              <w:numPr>
                <w:ilvl w:val="0"/>
                <w:numId w:val="2"/>
              </w:numPr>
              <w:spacing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Community watch activities - including reporting of incidents within the community</w:t>
            </w:r>
          </w:p>
          <w:p>
            <w:pPr>
              <w:pStyle w:val="ulli"/>
              <w:numPr>
                <w:ilvl w:val="0"/>
                <w:numId w:val="2"/>
              </w:numPr>
              <w:spacing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area watch within the community precinct - residential community/ neighborhood watch group</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000"/>
        <w:gridCol w:w="83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000" w:type="dxa"/>
            <w:noWrap w:val="0"/>
            <w:tcMar>
              <w:top w:w="80" w:type="dxa"/>
              <w:left w:w="0" w:type="dxa"/>
              <w:bottom w:w="0" w:type="dxa"/>
              <w:right w:w="26"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78"/>
              <w:textAlignment w:val="auto"/>
              <w:rPr>
                <w:rStyle w:val="spandateswrapper"/>
                <w:rFonts w:ascii="Palatino Linotype" w:eastAsia="Palatino Linotype" w:hAnsi="Palatino Linotype" w:cs="Palatino Linotype"/>
                <w:sz w:val="10"/>
                <w:szCs w:val="10"/>
                <w:bdr w:val="none" w:sz="0" w:space="0" w:color="auto"/>
                <w:vertAlign w:val="baseline"/>
              </w:rPr>
            </w:pPr>
            <w:r>
              <w:rPr>
                <w:rStyle w:val="span"/>
                <w:rFonts w:ascii="Palatino Linotype" w:eastAsia="Palatino Linotype" w:hAnsi="Palatino Linotype" w:cs="Palatino Linotype"/>
                <w:sz w:val="22"/>
                <w:szCs w:val="22"/>
              </w:rPr>
              <w:t>04/2010</w:t>
            </w:r>
            <w:r>
              <w:rPr>
                <w:rStyle w:val="spandateswrappe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06/2010</w:t>
            </w:r>
          </w:p>
        </w:tc>
        <w:tc>
          <w:tcPr>
            <w:tcW w:w="8306" w:type="dxa"/>
            <w:noWrap w:val="0"/>
            <w:tcMar>
              <w:top w:w="8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78"/>
              <w:textAlignment w:val="auto"/>
              <w:rPr>
                <w:rStyle w:val="span"/>
                <w:rFonts w:ascii="Palatino Linotype" w:eastAsia="Palatino Linotype" w:hAnsi="Palatino Linotype" w:cs="Palatino Linotype"/>
                <w:sz w:val="22"/>
                <w:szCs w:val="22"/>
              </w:rPr>
            </w:pPr>
            <w:r>
              <w:rPr>
                <w:rStyle w:val="spancompanyname"/>
                <w:rFonts w:ascii="Palatino Linotype" w:eastAsia="Palatino Linotype" w:hAnsi="Palatino Linotype" w:cs="Palatino Linotype"/>
                <w:b/>
                <w:bCs/>
              </w:rPr>
              <w:t>Mirren Pharmaceuticals</w:t>
            </w:r>
            <w:r>
              <w:rPr>
                <w:rStyle w:val="span"/>
                <w:rFonts w:ascii="Palatino Linotype" w:eastAsia="Palatino Linotype" w:hAnsi="Palatino Linotype" w:cs="Palatino Linotype"/>
              </w:rPr>
              <w:t xml:space="preserve"> - </w:t>
            </w:r>
            <w:r>
              <w:rPr>
                <w:rStyle w:val="span"/>
                <w:rFonts w:ascii="Palatino Linotype" w:eastAsia="Palatino Linotype" w:hAnsi="Palatino Linotype" w:cs="Palatino Linotype"/>
              </w:rPr>
              <w:t>Benoni</w:t>
            </w:r>
            <w:r>
              <w:rPr>
                <w:rStyle w:val="span"/>
                <w:rFonts w:ascii="Palatino Linotype" w:eastAsia="Palatino Linotype" w:hAnsi="Palatino Linotype" w:cs="Palatino Linotype"/>
              </w:rPr>
              <w:t xml:space="preserve">, </w:t>
            </w:r>
            <w:r>
              <w:rPr>
                <w:rStyle w:val="span"/>
                <w:rFonts w:ascii="Palatino Linotype" w:eastAsia="Palatino Linotype" w:hAnsi="Palatino Linotype" w:cs="Palatino Linotype"/>
              </w:rPr>
              <w:t>Gauteng</w:t>
            </w:r>
            <w:r>
              <w:rPr>
                <w:rStyle w:val="singlecolumnspanpaddedlinenth-child1"/>
                <w:rFonts w:ascii="Palatino Linotype" w:eastAsia="Palatino Linotype" w:hAnsi="Palatino Linotype" w:cs="Palatino Linotype"/>
                <w:sz w:val="24"/>
                <w:szCs w:val="24"/>
              </w:rPr>
              <w:t xml:space="preserve"> </w:t>
            </w:r>
          </w:p>
          <w:p>
            <w:pPr>
              <w:pStyle w:val="spanpaddedline"/>
              <w:spacing w:before="0" w:after="0" w:line="300" w:lineRule="atLeast"/>
              <w:ind w:left="0" w:right="52"/>
              <w:rPr>
                <w:rStyle w:val="divdocumentsinglecolumnCharacter"/>
                <w:rFonts w:ascii="Palatino Linotype" w:eastAsia="Palatino Linotype" w:hAnsi="Palatino Linotype" w:cs="Palatino Linotype"/>
                <w:bdr w:val="none" w:sz="0" w:space="0" w:color="auto"/>
                <w:vertAlign w:val="baseline"/>
              </w:rPr>
            </w:pPr>
            <w:r>
              <w:rPr>
                <w:rStyle w:val="spanjobtitle"/>
                <w:rFonts w:ascii="Palatino Linotype" w:eastAsia="Palatino Linotype" w:hAnsi="Palatino Linotype" w:cs="Palatino Linotype"/>
                <w:b/>
                <w:bCs/>
              </w:rPr>
              <w:t>Part-Time Worker</w:t>
            </w:r>
          </w:p>
          <w:p>
            <w:pPr>
              <w:pStyle w:val="ulli"/>
              <w:numPr>
                <w:ilvl w:val="0"/>
                <w:numId w:val="3"/>
              </w:numPr>
              <w:spacing w:before="0"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Loaded and unloaded products before packing or dispatching efficiently.</w:t>
            </w:r>
          </w:p>
          <w:p>
            <w:pPr>
              <w:pStyle w:val="ulli"/>
              <w:numPr>
                <w:ilvl w:val="0"/>
                <w:numId w:val="3"/>
              </w:numPr>
              <w:spacing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Prepared finished products for shipment.</w:t>
            </w:r>
          </w:p>
          <w:p>
            <w:pPr>
              <w:pStyle w:val="ulli"/>
              <w:numPr>
                <w:ilvl w:val="0"/>
                <w:numId w:val="3"/>
              </w:numPr>
              <w:spacing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Loaded and unloaded items from machines and conveyors.</w:t>
            </w:r>
          </w:p>
          <w:p>
            <w:pPr>
              <w:pStyle w:val="ulli"/>
              <w:numPr>
                <w:ilvl w:val="0"/>
                <w:numId w:val="3"/>
              </w:numPr>
              <w:spacing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Worked flexibly and in adherence to health and safety practices.</w:t>
            </w:r>
          </w:p>
          <w:p>
            <w:pPr>
              <w:pStyle w:val="ulli"/>
              <w:numPr>
                <w:ilvl w:val="0"/>
                <w:numId w:val="3"/>
              </w:numPr>
              <w:spacing w:after="0" w:line="300" w:lineRule="atLeast"/>
              <w:ind w:left="640" w:right="52" w:hanging="270"/>
              <w:rPr>
                <w:rStyle w:val="span"/>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bdr w:val="none" w:sz="0" w:space="0" w:color="auto"/>
                <w:vertAlign w:val="baseline"/>
              </w:rPr>
              <w:t>Maintained, sanitised and cleaned work areas to meet health and safety standards.</w:t>
            </w:r>
          </w:p>
        </w:tc>
      </w:tr>
    </w:tbl>
    <w:p>
      <w:pPr>
        <w:pStyle w:val="divdocumentdivheading"/>
        <w:pBdr>
          <w:top w:val="none" w:sz="0" w:space="0" w:color="auto"/>
          <w:left w:val="none" w:sz="0" w:space="0" w:color="auto"/>
          <w:bottom w:val="none" w:sz="0" w:space="2" w:color="auto"/>
          <w:right w:val="none" w:sz="0" w:space="0" w:color="auto"/>
        </w:pBdr>
        <w:tabs>
          <w:tab w:val="left" w:pos="10300"/>
        </w:tabs>
        <w:spacing w:before="160" w:line="320" w:lineRule="atLeast"/>
        <w:ind w:left="0" w:right="0"/>
        <w:rPr>
          <w:rFonts w:ascii="Palatino Linotype" w:eastAsia="Palatino Linotype" w:hAnsi="Palatino Linotype" w:cs="Palatino Linotype"/>
          <w:b/>
          <w:bCs/>
          <w:bdr w:val="none" w:sz="0" w:space="0" w:color="auto"/>
          <w:vertAlign w:val="baseline"/>
        </w:rPr>
      </w:pPr>
      <w:r>
        <w:rPr>
          <w:rStyle w:val="divdocumentdivsectiontitle"/>
          <w:rFonts w:ascii="Palatino Linotype" w:eastAsia="Palatino Linotype" w:hAnsi="Palatino Linotype" w:cs="Palatino Linotype"/>
          <w:b/>
          <w:bCs/>
          <w:color w:val="000000"/>
          <w:shd w:val="clear" w:color="auto" w:fill="FFFFFF"/>
        </w:rPr>
        <w:t xml:space="preserve">Skills   </w:t>
      </w:r>
      <w:r>
        <w:rPr>
          <w:rFonts w:ascii="Palatino Linotype" w:eastAsia="Palatino Linotype" w:hAnsi="Palatino Linotype" w:cs="Palatino Linotype"/>
          <w:strike/>
          <w:color w:val="auto"/>
          <w:position w:val="-2"/>
          <w:sz w:val="40"/>
        </w:rPr>
        <w:tab/>
      </w:r>
    </w:p>
    <w:tbl>
      <w:tblPr>
        <w:tblStyle w:val="divdocumenttable"/>
        <w:tblW w:w="0" w:type="auto"/>
        <w:tblInd w:w="2000" w:type="dxa"/>
        <w:tblLayout w:type="fixed"/>
        <w:tblCellMar>
          <w:top w:w="0" w:type="dxa"/>
          <w:left w:w="0" w:type="dxa"/>
          <w:bottom w:w="0" w:type="dxa"/>
          <w:right w:w="0" w:type="dxa"/>
        </w:tblCellMar>
        <w:tblLook w:val="05E0"/>
      </w:tblPr>
      <w:tblGrid>
        <w:gridCol w:w="4153"/>
        <w:gridCol w:w="4153"/>
      </w:tblGrid>
      <w:tr>
        <w:tblPrEx>
          <w:tblW w:w="0" w:type="auto"/>
          <w:tblInd w:w="2000" w:type="dxa"/>
          <w:tblLayout w:type="fixed"/>
          <w:tblCellMar>
            <w:top w:w="0" w:type="dxa"/>
            <w:left w:w="0" w:type="dxa"/>
            <w:bottom w:w="0" w:type="dxa"/>
            <w:right w:w="0" w:type="dxa"/>
          </w:tblCellMar>
          <w:tblLook w:val="05E0"/>
        </w:tblPrEx>
        <w:tc>
          <w:tcPr>
            <w:tcW w:w="4153" w:type="dxa"/>
            <w:noWrap w:val="0"/>
            <w:tcMar>
              <w:top w:w="0" w:type="dxa"/>
              <w:left w:w="0" w:type="dxa"/>
              <w:bottom w:w="0" w:type="dxa"/>
              <w:right w:w="0" w:type="dxa"/>
            </w:tcMar>
            <w:vAlign w:val="top"/>
            <w:hideMark/>
          </w:tcPr>
          <w:p>
            <w:pPr>
              <w:pStyle w:val="ulli"/>
              <w:numPr>
                <w:ilvl w:val="0"/>
                <w:numId w:val="4"/>
              </w:numPr>
              <w:spacing w:before="0" w:after="0" w:line="320" w:lineRule="atLeast"/>
              <w:ind w:left="640" w:right="0" w:hanging="270"/>
              <w:rPr>
                <w:rFonts w:ascii="Palatino Linotype" w:eastAsia="Palatino Linotype" w:hAnsi="Palatino Linotype" w:cs="Palatino Linotype"/>
                <w:bdr w:val="none" w:sz="0" w:space="0" w:color="auto"/>
                <w:vertAlign w:val="baseline"/>
              </w:rPr>
            </w:pPr>
            <w:r>
              <w:rPr>
                <w:rFonts w:ascii="Palatino Linotype" w:eastAsia="Palatino Linotype" w:hAnsi="Palatino Linotype" w:cs="Palatino Linotype"/>
                <w:bdr w:val="none" w:sz="0" w:space="0" w:color="auto"/>
                <w:vertAlign w:val="baseline"/>
              </w:rPr>
              <w:t>Direction following</w:t>
            </w:r>
          </w:p>
          <w:p>
            <w:pPr>
              <w:pStyle w:val="ulli"/>
              <w:numPr>
                <w:ilvl w:val="0"/>
                <w:numId w:val="4"/>
              </w:numPr>
              <w:spacing w:after="0" w:line="320" w:lineRule="atLeast"/>
              <w:ind w:left="640" w:right="0" w:hanging="270"/>
              <w:rPr>
                <w:rFonts w:ascii="Palatino Linotype" w:eastAsia="Palatino Linotype" w:hAnsi="Palatino Linotype" w:cs="Palatino Linotype"/>
                <w:bdr w:val="none" w:sz="0" w:space="0" w:color="auto"/>
                <w:vertAlign w:val="baseline"/>
              </w:rPr>
            </w:pPr>
            <w:r>
              <w:rPr>
                <w:rFonts w:ascii="Palatino Linotype" w:eastAsia="Palatino Linotype" w:hAnsi="Palatino Linotype" w:cs="Palatino Linotype"/>
                <w:bdr w:val="none" w:sz="0" w:space="0" w:color="auto"/>
                <w:vertAlign w:val="baseline"/>
              </w:rPr>
              <w:t>Loading and unloading procedures</w:t>
            </w:r>
          </w:p>
        </w:tc>
        <w:tc>
          <w:tcPr>
            <w:tcW w:w="4153" w:type="dxa"/>
            <w:tcBorders>
              <w:left w:val="single" w:sz="8" w:space="0" w:color="FEFDFD"/>
            </w:tcBorders>
            <w:noWrap w:val="0"/>
            <w:tcMar>
              <w:top w:w="0" w:type="dxa"/>
              <w:left w:w="0" w:type="dxa"/>
              <w:bottom w:w="0" w:type="dxa"/>
              <w:right w:w="0" w:type="dxa"/>
            </w:tcMar>
            <w:vAlign w:val="top"/>
            <w:hideMark/>
          </w:tcPr>
          <w:p>
            <w:pPr>
              <w:pStyle w:val="ulli"/>
              <w:numPr>
                <w:ilvl w:val="0"/>
                <w:numId w:val="5"/>
              </w:numPr>
              <w:spacing w:before="0" w:after="0" w:line="320" w:lineRule="atLeast"/>
              <w:ind w:left="640" w:right="0" w:hanging="270"/>
              <w:rPr>
                <w:rFonts w:ascii="Palatino Linotype" w:eastAsia="Palatino Linotype" w:hAnsi="Palatino Linotype" w:cs="Palatino Linotype"/>
                <w:bdr w:val="none" w:sz="0" w:space="0" w:color="auto"/>
                <w:vertAlign w:val="baseline"/>
              </w:rPr>
            </w:pPr>
            <w:r>
              <w:rPr>
                <w:rFonts w:ascii="Palatino Linotype" w:eastAsia="Palatino Linotype" w:hAnsi="Palatino Linotype" w:cs="Palatino Linotype"/>
                <w:bdr w:val="none" w:sz="0" w:space="0" w:color="auto"/>
                <w:vertAlign w:val="baseline"/>
              </w:rPr>
              <w:t>Production assistance</w:t>
            </w:r>
          </w:p>
          <w:p>
            <w:pPr>
              <w:pStyle w:val="ulli"/>
              <w:numPr>
                <w:ilvl w:val="0"/>
                <w:numId w:val="5"/>
              </w:numPr>
              <w:spacing w:after="0" w:line="320" w:lineRule="atLeast"/>
              <w:ind w:left="640" w:right="0" w:hanging="270"/>
              <w:rPr>
                <w:rFonts w:ascii="Palatino Linotype" w:eastAsia="Palatino Linotype" w:hAnsi="Palatino Linotype" w:cs="Palatino Linotype"/>
                <w:bdr w:val="none" w:sz="0" w:space="0" w:color="auto"/>
                <w:vertAlign w:val="baseline"/>
              </w:rPr>
            </w:pPr>
            <w:r>
              <w:rPr>
                <w:rFonts w:ascii="Palatino Linotype" w:eastAsia="Palatino Linotype" w:hAnsi="Palatino Linotype" w:cs="Palatino Linotype"/>
                <w:bdr w:val="none" w:sz="0" w:space="0" w:color="auto"/>
                <w:vertAlign w:val="baseline"/>
              </w:rPr>
              <w:t>Inventory stocking</w:t>
            </w:r>
          </w:p>
        </w:tc>
      </w:tr>
    </w:tbl>
    <w:p>
      <w:pPr>
        <w:pBdr>
          <w:top w:val="none" w:sz="0" w:space="0" w:color="auto"/>
          <w:left w:val="none" w:sz="0" w:space="0" w:color="auto"/>
          <w:bottom w:val="none" w:sz="0" w:space="0" w:color="auto"/>
          <w:right w:val="none" w:sz="0" w:space="0" w:color="auto"/>
        </w:pBdr>
        <w:rPr>
          <w:rFonts w:ascii="Palatino Linotype" w:eastAsia="Palatino Linotype" w:hAnsi="Palatino Linotype" w:cs="Palatino Linotype"/>
          <w:bdr w:val="none" w:sz="0" w:space="0" w:color="auto"/>
          <w:vertAlign w:val="baseline"/>
        </w:rPr>
      </w:pPr>
    </w:p>
    <w:sectPr>
      <w:pgSz w:w="11906" w:h="16838"/>
      <w:pgMar w:top="600" w:right="800" w:bottom="600" w:left="80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alatino Linotype">
    <w:charset w:val="00"/>
    <w:family w:val="auto"/>
    <w:pitch w:val="default"/>
    <w:sig w:usb0="00000000" w:usb1="00000000" w:usb2="00000000" w:usb3="00000000" w:csb0="00000001" w:csb1="00000000"/>
    <w:embedRegular r:id="rId1" w:fontKey="{4A5673EE-A253-44FB-99AD-431DF9A02E16}"/>
    <w:embedBold r:id="rId2" w:fontKey="{9E23350B-D54F-428B-9AA9-8517559F3332}"/>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2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character" w:customStyle="1" w:styleId="divdocumentdivparagraphCharacter">
    <w:name w:val="div_document_div_paragraph Character"/>
    <w:basedOn w:val="DefaultParagraphFont"/>
  </w:style>
  <w:style w:type="character" w:customStyle="1" w:styleId="divname">
    <w:name w:val="div_name"/>
    <w:basedOn w:val="div"/>
    <w:rPr>
      <w:b/>
      <w:bCs/>
      <w:sz w:val="34"/>
      <w:szCs w:val="34"/>
      <w:shd w:val="clear" w:color="auto" w:fill="FFFFFF"/>
    </w:rPr>
  </w:style>
  <w:style w:type="character" w:customStyle="1" w:styleId="div">
    <w:name w:val="div"/>
    <w:basedOn w:val="DefaultParagraphFont"/>
    <w:rPr>
      <w:sz w:val="24"/>
      <w:szCs w:val="24"/>
      <w:bdr w:val="none" w:sz="0" w:space="0" w:color="auto"/>
      <w:vertAlign w:val="baseline"/>
    </w:rPr>
  </w:style>
  <w:style w:type="character" w:customStyle="1" w:styleId="fname">
    <w:name w:val="fname"/>
    <w:basedOn w:val="DefaultParagraphFont"/>
    <w:rPr>
      <w:color w:val="000000"/>
    </w:rPr>
  </w:style>
  <w:style w:type="character" w:customStyle="1" w:styleId="span">
    <w:name w:val="span"/>
    <w:basedOn w:val="DefaultParagraphFont"/>
    <w:rPr>
      <w:sz w:val="24"/>
      <w:szCs w:val="24"/>
      <w:bdr w:val="none" w:sz="0" w:space="0" w:color="auto"/>
      <w:vertAlign w:val="baseline"/>
    </w:rPr>
  </w:style>
  <w:style w:type="character" w:customStyle="1" w:styleId="lname">
    <w:name w:val="lname"/>
    <w:basedOn w:val="DefaultParagraphFont"/>
    <w:rPr>
      <w:color w:val="000000"/>
    </w:rPr>
  </w:style>
  <w:style w:type="paragraph" w:customStyle="1" w:styleId="divdocumentdivSECTIONCNTC">
    <w:name w:val="div_document_div_SECTION_CNTC"/>
    <w:basedOn w:val="Normal"/>
  </w:style>
  <w:style w:type="paragraph" w:customStyle="1" w:styleId="divaddress">
    <w:name w:val="div_address"/>
    <w:basedOn w:val="divParagraph"/>
    <w:pPr>
      <w:spacing w:line="320" w:lineRule="atLeast"/>
      <w:jc w:val="center"/>
    </w:pPr>
    <w:rPr>
      <w:b/>
      <w:bCs/>
      <w:sz w:val="24"/>
      <w:szCs w:val="24"/>
    </w:rPr>
  </w:style>
  <w:style w:type="paragraph" w:customStyle="1" w:styleId="divParagraph">
    <w:name w:val="div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divheading">
    <w:name w:val="div_document_div_heading"/>
    <w:basedOn w:val="Normal"/>
    <w:pPr>
      <w:pBdr>
        <w:bottom w:val="none" w:sz="0" w:space="2"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sz w:val="26"/>
      <w:szCs w:val="26"/>
    </w:rPr>
  </w:style>
  <w:style w:type="paragraph" w:customStyle="1" w:styleId="divdocumentsinglecolumn">
    <w:name w:val="div_document_singlecolumn"/>
    <w:basedOn w:val="Normal"/>
    <w:rPr>
      <w:sz w:val="24"/>
      <w:szCs w:val="24"/>
    </w:r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dateswrapper">
    <w:name w:val="span_dates_wrapper"/>
    <w:basedOn w:val="span"/>
    <w:rPr>
      <w:sz w:val="22"/>
      <w:szCs w:val="22"/>
    </w:rPr>
  </w:style>
  <w:style w:type="paragraph" w:customStyle="1" w:styleId="spandateswrapperParagraph">
    <w:name w:val="span_dates_wrapper Paragraph"/>
    <w:basedOn w:val="spanParagraph"/>
    <w:pPr>
      <w:pBdr>
        <w:right w:val="none" w:sz="0" w:space="1" w:color="auto"/>
      </w:pBdr>
      <w:spacing w:line="300" w:lineRule="atLeast"/>
    </w:pPr>
    <w:rPr>
      <w:sz w:val="22"/>
      <w:szCs w:val="22"/>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documentsinglecolumnCharacter">
    <w:name w:val="div_document_singlecolumn Character"/>
    <w:basedOn w:val="DefaultParagraphFont"/>
    <w:rPr>
      <w:sz w:val="24"/>
      <w:szCs w:val="24"/>
    </w:rPr>
  </w:style>
  <w:style w:type="character" w:customStyle="1" w:styleId="singlecolumnspanpaddedlinenth-child1">
    <w:name w:val="singlecolumn_span_paddedline_nth-child(1)"/>
    <w:basedOn w:val="DefaultParagraphFont"/>
  </w:style>
  <w:style w:type="character" w:customStyle="1" w:styleId="spancompanyname">
    <w:name w:val="span_companyname"/>
    <w:basedOn w:val="span"/>
    <w:rPr>
      <w:b/>
      <w:bCs/>
    </w:rPr>
  </w:style>
  <w:style w:type="paragraph" w:customStyle="1" w:styleId="spanpaddedline">
    <w:name w:val="span_paddedline"/>
    <w:basedOn w:val="spanParagraph"/>
  </w:style>
  <w:style w:type="character" w:customStyle="1" w:styleId="spanjobtitle">
    <w:name w:val="span_jobtitle"/>
    <w:basedOn w:val="span"/>
    <w:rPr>
      <w:b/>
      <w:bCs/>
    </w:rPr>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divparagraphTable">
    <w:name w:val="div_document_div_paragraph Table"/>
    <w:basedOn w:val="TableNormal"/>
    <w:tblPr/>
  </w:style>
  <w:style w:type="table" w:customStyle="1" w:styleId="divdocumenttable">
    <w:name w:val="div_document_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Jared Nagel</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6867a756-6c8f-4e13-bdc5-dc7713fbf139</vt:lpwstr>
  </property>
  <property fmtid="{D5CDD505-2E9C-101B-9397-08002B2CF9AE}" pid="3" name="x1ye=0">
    <vt:lpwstr>uCgAAB+LCAAAAAAABAAVl7WyrFoURT+IALfgBri7k+HQuMvXv/OirqIaCvZaU4bAsQzJsRiJkITI8AQnQhiCYBhMUgTHErBFr8+NO9Ym5y49NOQk00wlPv1Dkkb36XuurA9H0JrR0RFU+iZxDHcAHlAFn7bU0fwgbKgD4bCXw9uUIhjQXuBB9LPN6uvJpSvD417lmJ4a+rG2jVxx9kjcANpqHL1CCRu34lPmhODS0I81V6F3NWc06zYzWCwTihW</vt:lpwstr>
  </property>
  <property fmtid="{D5CDD505-2E9C-101B-9397-08002B2CF9AE}" pid="4" name="x1ye=1">
    <vt:lpwstr>wbKH0EoBJ1K6gRQL1WZOAG4BzQO8Sx1g96JfY4PGAw9NbA2pKVFHUZg2qcY09xHxgAkZSiZFNOzHJZWse8HGBR8TvRxpD6eEYiGK25LXe9XgzbIWuy3fKbzRr1LEV8Gw+f0rD2cQM18yqmqeA8fqSvfv+ni69YR0iVd0triEw2oFqWXDkR3frIBLXiiF8B7YLgWo0lt7BpNHILurz+u4ZKCa5rDkZaJvTece3C54IsloK8Qhspp7kYLWeS3MF0W</vt:lpwstr>
  </property>
  <property fmtid="{D5CDD505-2E9C-101B-9397-08002B2CF9AE}" pid="5" name="x1ye=10">
    <vt:lpwstr>DzAE4Zoue5jph846rbfAyMiz3sgffwCoi6/AUJKjUeq2Lj96HBAUkmxEWMreUWBT5lEGnf4kDgqjeF5vIWq/IZGOt7TiRipypVePxFUJ8/8cbj31oYBwxRBk5wMe+wz/K3Y+c+77jyVwHY5eYDYM5kOSDZrLrUVb/alD7ZBFk2RXBbeL8ZTzRGUQr4yxWf+c9Ihizvjr5hNhGPHUjCXCuw3PpFJcDjfRT3NSOIzb9ytPst2Xg6kkux3r1s7QW1O</vt:lpwstr>
  </property>
  <property fmtid="{D5CDD505-2E9C-101B-9397-08002B2CF9AE}" pid="6" name="x1ye=11">
    <vt:lpwstr>KFhGOcfoMwVSqY0tAErurBgN+KenTpmpZrUt/aX8GSBtLWgGWFj1k4VM44R1EjTYE26Pjn3QYoLlwRG3w/D/AXQ8+xq4pZc10vSiP19sLHHAyRZLkfGspUwmrKDArCHHLtAek7OCb8ntZrq3FI3nTYksTGt0om9Q3uWdTFSPExECQBHDvBIEXTstrTa+4RH6tlXU/BBV4OmWgtsqpBQVSgkWDNsME5BCElHAJ5qMEy1AmUgU6POyQV2sW5m0o7w</vt:lpwstr>
  </property>
  <property fmtid="{D5CDD505-2E9C-101B-9397-08002B2CF9AE}" pid="7" name="x1ye=12">
    <vt:lpwstr>NWqcnSpA9g3QmJe015+6SiAiW7qOXn4SksyWPkdygnJHPfR4luBxoBN97o6rKfOvHp7ueLl4KyMAqqfVaNqhUah0tc2HHN+mGTmR/5esvm1quNbgnFx2ZtN6j0rywjflpmEpWWgeWbM4G0FIJY5BnBut2jtpNJycrmRfmTSR5AgcGG+Fal3G+FocDdcyOaM4TBG87KiT6Bvcg8wgFfhDi3vb8UN3LeyzeHqsxzCce6KUAlTb4WGekSiY36kn8Tt</vt:lpwstr>
  </property>
  <property fmtid="{D5CDD505-2E9C-101B-9397-08002B2CF9AE}" pid="8" name="x1ye=13">
    <vt:lpwstr>jfDyBHThEI2X2ZPTvDsYLVRVjNVI6dU2rbCHIwN2pLFXHWW/hEdhkT6DDgfrcB7cQda9o0aOHdr8HbR8lXNquLm7Npa5GxlDQ9T3+a/0S/nFZCJo6TvU9QjNvLMX+zx/So7vceid48ce1V6qTKinZ6DWJqOLjASN4ilmUG+ePChawiPZiSGMfQsRqkO/ki2VHbX0hnlFMH218N8MQuA5GlRdSlpjMsiovEVJHfxXEHyWr6o50F+s/qPmr5HPrFk</vt:lpwstr>
  </property>
  <property fmtid="{D5CDD505-2E9C-101B-9397-08002B2CF9AE}" pid="9" name="x1ye=14">
    <vt:lpwstr>dcUR7OB4tDAgosPrUR4s9XKoeZcaG6/2Xm67ZtPymNSfv+AHvxaSB6GGVC39H+mqufjSN2n43io7foDDL3UrhGbm+HNJsamqva8KFXU2Txh8wfQXBnz8awzemnaQ+FlqjbRbr6D2EFar1AM1u1P3PzZkLrtILdpD8EQDRDHYoV3Rj/jQUf7C/ZwoxPBnErq1o4B723mfL4WW2qmek6kE2mcqicMPaX8g51RZwi4kxVlD5PC9BZ37etKLbKDu0JJ</vt:lpwstr>
  </property>
  <property fmtid="{D5CDD505-2E9C-101B-9397-08002B2CF9AE}" pid="10" name="x1ye=15">
    <vt:lpwstr>kXx/OPJuKfT8BMAEQBPdAPdwH7dPg+TKWHsaYqBFM1NHMWXdpobRsUFctjPG7+KsaB2immzV3IxZaG/2AfF9hcwUzDMJze7j3hkbnwSw/rNHs3XV1hQdmNH5HvS2MY0f4NzU7H6TdG1yBo4kTZF7rwckZhmbxlfaG6WlnSt+Kl3W/CAoTIv4ngsDgrMXGqUKqQOcScir1VrJt3eI5cI/Mipwu9gIspC29A0SsiyK9Gx9gNv22/CulMlPt2y1kRk</vt:lpwstr>
  </property>
  <property fmtid="{D5CDD505-2E9C-101B-9397-08002B2CF9AE}" pid="11" name="x1ye=16">
    <vt:lpwstr>iuiMQnj7PJFyUmAPzWQuXrs2aINGm/8CD+K51Sz1jreTsBZowq8WgnludFkYAs6wqLWRCFiNC7dpJbgqa9u5opagDQIVbPP8S33SpW8RHSeP9C/Fl3szATgM2YCFstCNc9K76cYBewdWMbl9xOjz/3Ja91zmXIB5W11GLsEcLqNWi4Ui3gp4ZvCTnEOor6Xqr5X6hxdy+1BmTqUut/qDvxwggiuN97awuIexywV05KBq4I7Vdx9Yx3Lm2pgJ4z0</vt:lpwstr>
  </property>
  <property fmtid="{D5CDD505-2E9C-101B-9397-08002B2CF9AE}" pid="12" name="x1ye=17">
    <vt:lpwstr>8c7YQM0yJ2tLZNrs6/y7QqzNyk6Igh185ukaqc5UJZ+9xOEDPcdA9OvWnQQahwOkI3SzPAVcD/nQh8n9+2ZPrKr1/Pg0Ko+D3xWn97pvI/ZP/8t+AuFwVe9kEPM0cDbZlAi40o7XNhhjCzO7prFRxHvb3N2U28qj3ihVSbYg/pADto1DjsR8RR7xz7lfMT6YlgaMKHl18poL+H9ARGLYTk2rhWPHAn2dqhRztlFL6G0uDqdFntRuly08y/pxClS</vt:lpwstr>
  </property>
  <property fmtid="{D5CDD505-2E9C-101B-9397-08002B2CF9AE}" pid="13" name="x1ye=18">
    <vt:lpwstr>JtmQ2GJv1P3tl7QLiFtN/c5V/RL2nKM8Fa+6tIx/sHLxRnvddzVCZQXydxBVSmXH+Kivp9ObK/ZDF+JwfMuMb36QQw3UeeeYlw5oAVP3GkuThoIra0oIiceXNUtD+AKGmW6s42iFusJx7s/Y1UTwwuNkDaNQ2lcDzg0sbjkIkK6GD2Y4AkOiU0Z9XC77p7MHgRD9OXmH920dKot+xyoTd90355Nf6zjYJYSv+dDQ5sZzfgUChC+Y/gssCS7cdnz</vt:lpwstr>
  </property>
  <property fmtid="{D5CDD505-2E9C-101B-9397-08002B2CF9AE}" pid="14" name="x1ye=19">
    <vt:lpwstr>4iplzzurrFM8kY1t4NFuucEJ2B0r3wksO9WM+Bgnxh2mk0Qlr3ZRyOTipNrb5x1irz0ASnUy2fgc88Nobmfc8LbiEDnjRJvmsQYWtYHxIlHt8Oa8hd/dYJcJWuIrU+i2Vh6HjOH1jj09ik++ZUm5p17kQvmZ9fOaf8aiISNQqDXCS4NtziKHrHVZK5XnuSJBWKqG2aPdWjpOb0vocsSJa5GAA51jASI4rfq+gaU/L3RSfxiM6xVSOLI3Yz5yD/7</vt:lpwstr>
  </property>
  <property fmtid="{D5CDD505-2E9C-101B-9397-08002B2CF9AE}" pid="15" name="x1ye=2">
    <vt:lpwstr>arMnOqpEn8ciM4X5abRpdCfExi5n0pYZognW+9IF0SJZFvg6mPslet2VEN8ODuC5WASpHHc97ckvZ4+6h8VYe3I5CZDXZeVV5ClEKAKpPwk9Ggm6gUHYOQsF5pXW9WjRMwbE5Q06qNnHPmrR6UNu1OzHqBCZawgnIareOWfrlW1WSZJptDoVVyIXVnf4dFSwYns/pxwtn9aQUJ+WS/JZVbDq2YZcyk8rL8VWQ7INsTaEGzYjlxvcxg/B4NTLlDh</vt:lpwstr>
  </property>
  <property fmtid="{D5CDD505-2E9C-101B-9397-08002B2CF9AE}" pid="16" name="x1ye=20">
    <vt:lpwstr>q+VLAaQa6SFT97R9VBBxP59lArcYy6/AnTiuV3cMBeTWkE+KE0R5hxFE+5N4RSA1Ef823Os/ESrC9ipwuVyqezJB4NLKrA0ZPPJfKCA/ZJoFqeorbh0AkXwZ1VEAUS2ny0dBufeHPxGaY1Qu4qey3A589PXjjY+LNCMMvj0MgeYPGhfViKsotgLt1J6oVPmc/mNQEIu0KznUcPygHPPgcvybzsdxeZmfOs+eio2ChqrVI9ekcOmjsvZrDsHVPc4</vt:lpwstr>
  </property>
  <property fmtid="{D5CDD505-2E9C-101B-9397-08002B2CF9AE}" pid="17" name="x1ye=21">
    <vt:lpwstr>9GCJJSBdMLuRX1mQjT/SHZ8XoVdZHHtyCWYIILzm1q6mrszg8QGcsaDUb/PafEAd9VogApi1NND94Uz3jcNKU8LySnP8VEEcoyQ/kam0+yNDSnucM3R3LTbWJeRBoCRJ26jr+hrB4up+/DgKkHrbsJwqW4u+BSYfxWd3SMrPsyThB61IOWX+owxsWE5Lzaaoso9lAD7cgRhqFOxQUx4JeXEHmpZBtbYXCX+nM32unJpzv9ZTT4gKzAbuyEBEgNx</vt:lpwstr>
  </property>
  <property fmtid="{D5CDD505-2E9C-101B-9397-08002B2CF9AE}" pid="18" name="x1ye=22">
    <vt:lpwstr>L2IE8IjBg2NoPI3CVea4TUsl/W7tR+Vn/PXhvfNf7YbA3Yd4FAA6c4rOBDkd3Hv7w/L2G8Ci5JhzYOwQS1nso+YJg423AvBdsVu+Qrie93LZ9SsmQseSwzkM6WYzFN4ya7GNmS8utQtpRDWHVvkFujQ8O1IrFnkZrpibiOCrDh+PsfSVdSiMoJ6Fsvz5i5n9HQqTv3K+IgANv1/Bp92g4WL0j5yLNoFsPkdpPvViKU+tXJ0sEInnBK9kfPzGaqb</vt:lpwstr>
  </property>
  <property fmtid="{D5CDD505-2E9C-101B-9397-08002B2CF9AE}" pid="19" name="x1ye=23">
    <vt:lpwstr>23ukxG0Tk7ZiiBo80bYUuiwpLQD1/f9tGFr3ybE/clMfzAh4sd40D8ysxoiF1jXhSSqct4GI2Z0UNazJOxljg6NG7EbUKfuF2WTyqMfAUeq1O9WQaCWudnep7UY6JnaEixQkMNBHzw2fjTBrZ+kzpNaXbibH5/cZOPLSkiN26JB4vw2IaTrMhV/G1KCFL4qclWtop0nFzdvNBas5tx1InjqiEHOj+QI3KkBy48I0zc+wiIuDA7xW/bouDU5i3iN</vt:lpwstr>
  </property>
  <property fmtid="{D5CDD505-2E9C-101B-9397-08002B2CF9AE}" pid="20" name="x1ye=24">
    <vt:lpwstr>wT6JlDwH051yreL9JAEi2e7X+AQ0Aq7fsIzSqYUDpU3mUn/6prFU1U9lasUZjDtjWpIzUBXC+7UiGoCNXDx/riVP6Nh/B49NRuL5toLDH7nvUKLkzRLc6x/LPFSAYDwAu0XMmclQkl3OGrdFVn+MSXRr4qcvAfXGnBHICnq0lwxK+eG2bJGIvVGOSLxPLzUfElLMppXSsW8UOhj740swXgTlvI5CfYfD3/qX5RUdNur9scmDuc4HiKglhgR3l/N</vt:lpwstr>
  </property>
  <property fmtid="{D5CDD505-2E9C-101B-9397-08002B2CF9AE}" pid="21" name="x1ye=25">
    <vt:lpwstr>+HCeba8wObL6vmHM45R3i7I/5pvopiVNSGh0jUGChwIEt7/r713CgG9s7U9WrGSxV1+IhGj4e/Up2ET9xDi6AYlBotCDIBosRIP8lNF30/tL4tURHCfIjLOCE2LQt9TnagUhJ2RD9cxUxd1UnWcVht8+Rv3COrSPi+Q0zK0wKAdo7SlEotpwINdSj2Vl5H6EHLgcWyfLo7IgYdCeukebQ7739eOeigmxwdMPqIBe8yrlaH3lGuLjE35OUHquT27</vt:lpwstr>
  </property>
  <property fmtid="{D5CDD505-2E9C-101B-9397-08002B2CF9AE}" pid="22" name="x1ye=26">
    <vt:lpwstr>ZwXxaJ9M4NtTWIXiSoGvCL369pLHgOgAcbEAACdxvAAKrcvaORJRNkubmoKtdWVFFnfIGU9Nkm99jz9HLMP37qKqP0hlbp/WA2msSE9pV1v7EF/rgNOpP+b6EfMvCRLfxzrkDr/dIOgkGv+TeBud83QYVqN5Lw84G6LmAgosOJY9qrieAAMQ7HXbQ5XildnqAWYsyZ3mEBq0oK7ci+YRGcUqHS+BbOvvKZjz6eT1SIstMnj+f8V6yrhnnZymjF6</vt:lpwstr>
  </property>
  <property fmtid="{D5CDD505-2E9C-101B-9397-08002B2CF9AE}" pid="23" name="x1ye=27">
    <vt:lpwstr>7BQgmJ/STw3bInJmNKIWnh0oInKWwAsDie8HfdsiFH+Rt9C65IryRauSqZFs+JjFsp1EU0yEYsWsrjYWyC9iyBUfyi+o8wf8TFXJfQ4WeE9W4s5KOvnfP6sHx/GV1RM/Z86Mzw4QD0DIw+CK2MBaOpQvO60q3lhBARkGeudaGWFJF+QBlznLZlIirCUcLxrUlQ7nSZ4rLuOnfVyLEst5hb3dF/LtvkaIkGAw8wgvo4TFCVMt7sIeyJXPAOWvPwS</vt:lpwstr>
  </property>
  <property fmtid="{D5CDD505-2E9C-101B-9397-08002B2CF9AE}" pid="24" name="x1ye=28">
    <vt:lpwstr>dFc2e1rP8vqOjQRWRRzIIgWeRhjgyjsRm8wLIykwFt3ojv6eArI4zlzXkLcBHV697NqlLh5v5/CvOsGQpW2PNuM3vvLVwDntbIPG37L6qFtBG2PT7mZuPUPoP+iP7N7zhs9AvzN2gnVllZL91rQ/ebLObM4ZomHdH5Qfo8gTv5eiuhHQ3WQf5L75DA2LDjGMNkw7acKkvTTF4k6mRZD/uJx5lxPFGotQnjegWavow7i66MIWyUiEYKF4nmEVpi4</vt:lpwstr>
  </property>
  <property fmtid="{D5CDD505-2E9C-101B-9397-08002B2CF9AE}" pid="25" name="x1ye=29">
    <vt:lpwstr>upAtbqTK//KX44r7emNL18lGND8rxDIXf/YtGEeF4jUnN1ehAHzO2sRQV683qso0XSfFoSTY8stFPSZo1clKaUm7x0NSr+1K6zOhYn4CLvxBPjvaYo+qWG4RL9ue9HQp+u8ffHFeFniTFizXdfzaVxtHP8LN0mnmb+6kg0xLd/FSilJoi+bF7thppd8pyFTfKs8dyKwJ1Bzdd/6IBUUu34jcZ2YO0rf/N4hhJDAp2WZYjlKRVn3SM7s5dg5eRzJ</vt:lpwstr>
  </property>
  <property fmtid="{D5CDD505-2E9C-101B-9397-08002B2CF9AE}" pid="26" name="x1ye=3">
    <vt:lpwstr>p5aiKOCBs/ePxx8YOHKyZEpNsJIPhh8WY6tx4vhWiNSLmfj/n1u6Z87QG99UJzolKsQiqsXl9K8uOwIPI8QVoKZQ7kisedupxuJ7t4flvWANwfVxANM9BytNt9XvtwvZ3CCjIy/fSIHzvgcKoyBu6oFrx+mdWDmhAytZDwGnYCP9epMoFMXqTVtSDl/2hmykREDePSukU0RoZ/42pc+LIPpPMfXAD8XOG47oxjE6xRAkR0rJdnGzgvoPpaNXRBd</vt:lpwstr>
  </property>
  <property fmtid="{D5CDD505-2E9C-101B-9397-08002B2CF9AE}" pid="27" name="x1ye=30">
    <vt:lpwstr>4F4PyrMfdqlJGZ/XYcujLIKbK0orrdDeWolWdV49fjsf0ikBh8AkpYv1ZN81wR94ZsXmJ2OuovzQkoVEjuYOJYR0PWVbDlyV5NXzKEvhlBCYYsru3kuQ7BuPOI59H8is2f9Zcxklyi9DdH1GYOWlMdg1dp7rV+4ByGM1zVMUdGZmpyet474Nr8xIf7NFxBvCYBj2KiGr/TIT5xHqfdI1id1UrdlWZRkuuDG15+hhvhMXwWkMzVLeWxgfKi0uuNl</vt:lpwstr>
  </property>
  <property fmtid="{D5CDD505-2E9C-101B-9397-08002B2CF9AE}" pid="28" name="x1ye=31">
    <vt:lpwstr>lBH9HCt++aAK7DOiWcqrDzKey7DN6eHsGmUY5FMLl4anRiqVcGGBBzc49DqSf9OTiJ9PUWZDZlJU6VUOP7ND9vRxDV0UbR0zaJYLmJzAp8/3b/Wv9qCAYiJ+Bz2yrs/zc/t6qoAQLNoRgx/NfIVqvxnGZFDVkdWWP7Fldj315QTyhmALpYkd6l1tKYVYE6zg2+7fJWC8uvwd2Vvrns4N8emcFiM7RNUfwTg6oYT05oO8C1JPvqLB0tRJav21gtw</vt:lpwstr>
  </property>
  <property fmtid="{D5CDD505-2E9C-101B-9397-08002B2CF9AE}" pid="29" name="x1ye=32">
    <vt:lpwstr>vrlJOpVsDQSG9j/UCgaOPX+HUAD9Ugy/dqFjwUhm72SbaCG/0nJEdlm3XBqvA635o8NWwvGQyPN3G8TVgdDXpehAGqRWhmN/C4wjfLAXuzpO/Tph6jXc/rrqkPuzbTCzlMSlQ/y7KFF5slJxOJ9f3eEzHXZwtMgJ82AsDkjsUUIt2jRnD+7S6H7RkL9jKfL8e7DRSvhbmb7U5W6+CY1tjryB+9HMXOdZG0/lHKxAKKRZkLHK66BGLdWvTJTA0tk</vt:lpwstr>
  </property>
  <property fmtid="{D5CDD505-2E9C-101B-9397-08002B2CF9AE}" pid="30" name="x1ye=33">
    <vt:lpwstr>yhpl/o6OEODz1z+AU6uhHHEov4hiryhJVA/xd1A3E/M2mMnUgxNC+kdEwCpV36kT/dNaxteZuwIi2AqeNxsGuC0c2v4nmvtyuGTPDaMzqzdyc6/dttWSyrXJu9CpWEYaAcuWHndu3aeYKNBvBxYeB29DUbJKNoV0nZJI8LWsQLw11ffrTp2xEDhZ0qp582Yup7jbK9d7gj064zJXz7B+TZis8IWoeHeVxW+HV2wQLxF08Oze3/fydKfU7ftbBH8</vt:lpwstr>
  </property>
  <property fmtid="{D5CDD505-2E9C-101B-9397-08002B2CF9AE}" pid="31" name="x1ye=34">
    <vt:lpwstr>prd3EhvK4O4JqGuwAe1h1KmxFO6hW9bQhi/W2OVO62cFs3519lyMFb4HgUU9+1cIV+L7uYoeUHzu0clTaFFlKtrK+u9kXrmqhvUdjbiBohiKRdh4iEJVvjhJ11HITScYAXTvIGEQaXs4btQ/Fscbt/0HxaHXDqbG3G5Mn8tYWPSC3UqxeUWZO4Yhkw1haOAdYW8v/+HQLWJ+fjn6RRNGjw+iuvtEy7N6NpZ+fE2kpa2VwVMELQCcJrB4GYbiIN+</vt:lpwstr>
  </property>
  <property fmtid="{D5CDD505-2E9C-101B-9397-08002B2CF9AE}" pid="32" name="x1ye=35">
    <vt:lpwstr>9FuMdPp6UICdZS9Edl3olwzo/kLdoX/nRgLs7ciyWqUqWZTvh/u3l7bvbe0Obra/JCjsX7ePHK6mphHU3WooedkQhED78qZLAn8H19HSZMlk+UPIOGwhU5dDUgjKyBRAeQSqeOpCEi5JN7SivN429F3qzjVkriCKvujXh9/jsaISPaZd9t486WFjsmYRGWced0gwO0Cy4GQHOb2JPk59v1WXbwwP44/IwhGsYL90iuCCv1X61gL21R3K5XeukY+</vt:lpwstr>
  </property>
  <property fmtid="{D5CDD505-2E9C-101B-9397-08002B2CF9AE}" pid="33" name="x1ye=36">
    <vt:lpwstr>MvECC0zodF8iZxmkI4UFI3xi7MyHf7w+1NI2jVhlyEEd0rYXAKDpOc+4ahcqNq4RKqMqAV7LIG1RjbxsH2leZ6eZLM65ZY2atBfFNer8Si93clboUkrXmjQ/F4AtLOdN0X+ETMZ/p1W4fkHNFi8v1XMeBgHIG5Zst2Wl1dkpO6Z3kDyKx/H3llNO5QNAFGODWSQRUiTIblYyCUk3qh0wdv2Sz+Jqa0Y/kqkP5J39KOvozdrAJEw2xoE1Z9NOWuj</vt:lpwstr>
  </property>
  <property fmtid="{D5CDD505-2E9C-101B-9397-08002B2CF9AE}" pid="34" name="x1ye=37">
    <vt:lpwstr>herQqggx0qwmh5MWgRSf1DB35M7JD9qTgHok1i5iOTPo/oPgzhOUoTuUhtRnF/lg+MA2m2T3FacSYQ6cV+bOnprBH0Zl14QvsdiqECJ8jEdhuZlXwzazGPSjQqn6Mh3wB982V7HF8dqmotsRuErQLDAy/N1MfxEPzJcxxtALv74yE2YjDpglEvFy/38CKu26Reo/NdJk3GnD6K0+YcRaat17deytmYXR0fxs1EHsaab0rKgesGOpPFPEs4h4JTc</vt:lpwstr>
  </property>
  <property fmtid="{D5CDD505-2E9C-101B-9397-08002B2CF9AE}" pid="35" name="x1ye=38">
    <vt:lpwstr>5BDGa2IEMOg89UBePkr4snqRrt5gKObeT4YkqfWAT0hAG2mirIsu9Bf0l0zk7uskH7YysUcGqp0HTYcmsym5ALtw63/cO+8k8KVuCm9Mw4S164wDmZQ4N8GsKlUjGKvS73859qjKKPUzwYT/rHqvhtW77lQ87RO/xbt52IXrdjVL/lWvR7vaYTzfmtSGs6MjL/4jMMsmvZlZfa9OA4HH99AsAPs/j13TjjX6Ni4oYL+Gkv21x8hlTWIE2+qbvFn</vt:lpwstr>
  </property>
  <property fmtid="{D5CDD505-2E9C-101B-9397-08002B2CF9AE}" pid="36" name="x1ye=39">
    <vt:lpwstr>9wD6e1vmyhUBU4pQCyNg3VAZN/MNv3V6qNc49nPxhoK/bppecIfZMnZft5yxxS8PRZJ6W597o+tBpKSP+qnxuaSNmV5buWnsv753WG0Xs+L4hfocttzqMrFr/7rW+Mn4Fkj+sOQKTfz92sbx+WiP4/tDFdkLpghUh0JCWE1vG+Fc9E8q5sCETJE97rpSYhQZ8l1BVbXrNk+7s54P1+cgg6KFcxlouNb+1Z1n/pnpqPcACzC864mxME8Hp4uSuDr</vt:lpwstr>
  </property>
  <property fmtid="{D5CDD505-2E9C-101B-9397-08002B2CF9AE}" pid="37" name="x1ye=4">
    <vt:lpwstr>z89XBMGWA1UP30RL37DLLcSoa9lwAZ9HMx9DzE9vt0VlhNEcRgQIgAlYdLfZ2KJRo2RBRydSmDqZsKuA2wZnXTbEz5ZEHSWeCwO5TovVE/1BPKLS+7bo36+Yxkwiay2L8KjZMDdB1w9t0bzGGyZOeVwvXUjQkjmAKnp99dUQyGqRzfzLqlMFSGlm3LVRkA1x5O6c1tan7JoLyacdPpBhq+BgrJjheywMTjX2zy3ss8KZHt3NpAc8nre/qsyVEqQ</vt:lpwstr>
  </property>
  <property fmtid="{D5CDD505-2E9C-101B-9397-08002B2CF9AE}" pid="38" name="x1ye=40">
    <vt:lpwstr>CnMO3Qi1sQJqqKCg2P4IlwV5z9YRMwpmbc+tmB5HK7MzxnKRAHwC+dEIvX3afRvIrcUDF1q5dkmDPcfYCkGiOGpQC/wtYabE3RsSaAjkEFEGnREoPQfrKxDXKMRyuqd4LAOm/oyc9hUsNTcVTp5iIuEM6oCb3Svo+GkDGV1lakZoyVR7KEngnI7tT4wXKV/I9K/PaCB2pWxmWt9hDQ6iX9T0DVvuOOrA280Pt80JmfG/CrHAWxnF+ZKskqMbRtO</vt:lpwstr>
  </property>
  <property fmtid="{D5CDD505-2E9C-101B-9397-08002B2CF9AE}" pid="39" name="x1ye=41">
    <vt:lpwstr>bf5/cAYei2nq4HOkljFSXsKAvi0D+51ttqmdblX2uYnIdSmhP0G7W0QOPXnQqcOXMn/mBujNBA3yINmG2x9iDyP3v33+mMtPSuCgAAA==</vt:lpwstr>
  </property>
  <property fmtid="{D5CDD505-2E9C-101B-9397-08002B2CF9AE}" pid="40" name="x1ye=5">
    <vt:lpwstr>LnQYY3B+DHW4pHa5Vvde5VxSsHtMWCqrG6jWNRUpiy4CRt8tXxdgHofNxhOnlezlGUrOqWB3seg4KP8fZHncXeYbBY16RGHKIEfhbihuBsowrA6EN65P6xMR8cxT92YpBky/UGK9rK0/ZKe8OyhwrDBXlk3D+GGIakHkFWHMAkgbL9u8snRq33EWs/xqymBRK3sA5rB0V8rnqN4xh4y9mRAjgPnQtdyHm8ot+W5j+wqefs0wPnTdL1eC9jyhSga</vt:lpwstr>
  </property>
  <property fmtid="{D5CDD505-2E9C-101B-9397-08002B2CF9AE}" pid="41" name="x1ye=6">
    <vt:lpwstr>ugpSnUj4VU4gca6emQ2eI1E71/nnG6qlPQ1thHwy+bQoJqlVkqvAgEIXXHKZ1xrno7jgoP9dOm0yyi5SCh218YeAIWeDmFCzsFGhe6MBVHAwdwWRDgLpRkVs0TUL3mBxBM3IF0lTyA8mioWiY6fkzxjIxnxB/QWg+5q1ocDevKupUWs/yG4PfKGvPX6vJuYvDHjFimW53MwQgXlCXCTyLARR5oOJXmMnxD+XtVYEClAUvL67nYXb/Ga5TQTUEJi</vt:lpwstr>
  </property>
  <property fmtid="{D5CDD505-2E9C-101B-9397-08002B2CF9AE}" pid="42" name="x1ye=7">
    <vt:lpwstr>7Huz5J2Id3W21u6tK48cLbm2JCcn+GxWRTGrHVsDjrgO6WeQS11qABonUGCEMFtKlpVlgbjDrSX2ZAof2mhFWLOn1A8IrR+dWzRw2aGjLbegQYCUxILjEzZVFllqxbHag8bvb7xM9Dh97HbL6X8ABtawvk+3rL9P0c4z7Ddx2HhC1jIffRQF1bY+5EhB9x8ybNmRERbUa9M2NFvdu1cE7OSj5M8/lyHsF7xgn/2cots8FELV07TkJjt0trVHMxk</vt:lpwstr>
  </property>
  <property fmtid="{D5CDD505-2E9C-101B-9397-08002B2CF9AE}" pid="43" name="x1ye=8">
    <vt:lpwstr>zYlZyvpFEbMeN81j36Q0x3FC8ZeschWxwbP4VFdSa6xbW19b+UdcGcHbgbHBBODivdn28NCXPxZZpxXjbBGW/ywbaw/YyffY+dmRtC1Y2Ho1NKsmc5PyDbrT30hnG4GmcQCEb7s+i1QR8zqnk7RYdXrjT6UR6lmUNzqrjeLg8zNRNx9x0Ot5UwPDh5zuGVpVUlBpq5u4xeST7LcPCSqOm2zTfwfehH1RwtekuIu/7NNSQ72ocX7FUj8M6JwZYG9</vt:lpwstr>
  </property>
  <property fmtid="{D5CDD505-2E9C-101B-9397-08002B2CF9AE}" pid="44" name="x1ye=9">
    <vt:lpwstr>VIUvi7ss2G+ptbzm4Xv5CejcIiL0BxmTBiN3yXjueevMYRS0Y8XxmuSSgt0KwJhKusDx1VXmEUr9PKlJ2r+7dbkn738yUoy+4IU7f3P7gftujzsO+jgYWUXJzzax9bVXlzlNqcDH/WeBvUDwQi63DZunzy6LPqsYvVxBNyrt0nR2OFs+v8rTjp1ETVlVPCv0+yeM12S1H3hFIFu7kCLNRGtO4wzM4vdqNUyk8M5Dj695thCldRMNKpNfi184B2p</vt:lpwstr>
  </property>
</Properties>
</file>