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F6745C" w:rsidRDefault="009A3538">
      <w:proofErr w:type="spellStart"/>
      <w:r>
        <w:rPr>
          <w:rFonts w:ascii="Garamond" w:eastAsia="Garamond" w:hAnsi="Garamond" w:cs="Garamond"/>
          <w:b/>
          <w:sz w:val="36"/>
          <w:szCs w:val="36"/>
        </w:rPr>
        <w:t>Lari</w:t>
      </w:r>
      <w:proofErr w:type="spellEnd"/>
      <w:r>
        <w:rPr>
          <w:rFonts w:ascii="Garamond" w:eastAsia="Garamond" w:hAnsi="Garamond" w:cs="Garamond"/>
          <w:b/>
          <w:sz w:val="36"/>
          <w:szCs w:val="36"/>
        </w:rPr>
        <w:t> R. Rega</w:t>
      </w:r>
      <w:r>
        <w:rPr>
          <w:rFonts w:ascii="Garamond" w:eastAsia="Garamond" w:hAnsi="Garamond" w:cs="Garamond"/>
        </w:rPr>
        <w:t> </w:t>
      </w:r>
      <w:r>
        <w:rPr>
          <w:rFonts w:ascii="Garamond" w:eastAsia="Garamond" w:hAnsi="Garamond" w:cs="Garamond"/>
        </w:rPr>
        <w:br/>
        <w:t xml:space="preserve">1100 Route 134 Apt. 103 South Dennis, MA 02660                                           </w:t>
      </w:r>
    </w:p>
    <w:p w14:paraId="00000002" w14:textId="77777777" w:rsidR="00F6745C" w:rsidRDefault="009A3538">
      <w:r>
        <w:rPr>
          <w:rFonts w:ascii="Garamond" w:eastAsia="Garamond" w:hAnsi="Garamond" w:cs="Garamond"/>
        </w:rPr>
        <w:t xml:space="preserve">cell:774-521-4646                                                                                     </w:t>
      </w:r>
      <w:hyperlink r:id="rId5">
        <w:r>
          <w:rPr>
            <w:rFonts w:ascii="Garamond" w:eastAsia="Garamond" w:hAnsi="Garamond" w:cs="Garamond"/>
            <w:color w:val="000080"/>
            <w:u w:val="single"/>
          </w:rPr>
          <w:t>larirega@gmail.com</w:t>
        </w:r>
      </w:hyperlink>
    </w:p>
    <w:p w14:paraId="00000003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</w:t>
      </w:r>
    </w:p>
    <w:p w14:paraId="00000004" w14:textId="77777777" w:rsidR="00F6745C" w:rsidRDefault="009A3538">
      <w:pPr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Education:</w:t>
      </w:r>
    </w:p>
    <w:p w14:paraId="00000005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University Of Rhode Island, Kingston, RI                    September 2015-December 2018</w:t>
      </w:r>
    </w:p>
    <w:p w14:paraId="00000006" w14:textId="77777777" w:rsidR="00F6745C" w:rsidRDefault="009A3538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Master of Library and Information Studies; Cum Laude</w:t>
      </w:r>
    </w:p>
    <w:p w14:paraId="00000007" w14:textId="77777777" w:rsidR="00F6745C" w:rsidRDefault="009A3538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Kappa Delta Pi Education Honor Society Member</w:t>
      </w:r>
    </w:p>
    <w:p w14:paraId="00000008" w14:textId="77777777" w:rsidR="00F6745C" w:rsidRDefault="009A3538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Golden Key International Honor Society Member</w:t>
      </w:r>
    </w:p>
    <w:p w14:paraId="00000009" w14:textId="77777777" w:rsidR="00F6745C" w:rsidRDefault="009A3538">
      <w:pPr>
        <w:numPr>
          <w:ilvl w:val="0"/>
          <w:numId w:val="3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Professional Internship at Oak Bluffs Library Summer 2018</w:t>
      </w:r>
    </w:p>
    <w:p w14:paraId="0000000A" w14:textId="77777777" w:rsidR="00F6745C" w:rsidRDefault="00F6745C">
      <w:pPr>
        <w:rPr>
          <w:rFonts w:ascii="Garamond" w:eastAsia="Garamond" w:hAnsi="Garamond" w:cs="Garamond"/>
        </w:rPr>
      </w:pPr>
    </w:p>
    <w:p w14:paraId="0000000B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University </w:t>
      </w:r>
      <w:proofErr w:type="gramStart"/>
      <w:r>
        <w:rPr>
          <w:rFonts w:ascii="Garamond" w:eastAsia="Garamond" w:hAnsi="Garamond" w:cs="Garamond"/>
          <w:b/>
        </w:rPr>
        <w:t>Of</w:t>
      </w:r>
      <w:proofErr w:type="gramEnd"/>
      <w:r>
        <w:rPr>
          <w:rFonts w:ascii="Garamond" w:eastAsia="Garamond" w:hAnsi="Garamond" w:cs="Garamond"/>
          <w:b/>
        </w:rPr>
        <w:t xml:space="preserve"> Massachusetts, Amherst, MA                          September 2004-May 2009    </w:t>
      </w:r>
    </w:p>
    <w:p w14:paraId="0000000C" w14:textId="77777777" w:rsidR="00F6745C" w:rsidRDefault="009A3538">
      <w:pPr>
        <w:numPr>
          <w:ilvl w:val="0"/>
          <w:numId w:val="2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Bachelor of Arts Degree in Geography</w:t>
      </w:r>
    </w:p>
    <w:p w14:paraId="0000000D" w14:textId="77777777" w:rsidR="00F6745C" w:rsidRDefault="00F6745C">
      <w:pPr>
        <w:rPr>
          <w:rFonts w:ascii="Garamond" w:eastAsia="Garamond" w:hAnsi="Garamond" w:cs="Garamond"/>
          <w:u w:val="single"/>
        </w:rPr>
      </w:pPr>
    </w:p>
    <w:p w14:paraId="0000000E" w14:textId="77777777" w:rsidR="00F6745C" w:rsidRDefault="009A3538">
      <w:pPr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Employment Experience</w:t>
      </w:r>
    </w:p>
    <w:p w14:paraId="0000000F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Vineyard Haven Public Library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December 2012-June 2019</w:t>
      </w:r>
    </w:p>
    <w:p w14:paraId="00000010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Library Page</w:t>
      </w:r>
    </w:p>
    <w:p w14:paraId="00000011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Cover books, place book plates and bar codes onto books</w:t>
      </w:r>
    </w:p>
    <w:p w14:paraId="00000012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Read and organize shelves </w:t>
      </w:r>
    </w:p>
    <w:p w14:paraId="00000013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Process materials that come into the library and deliver materials throughout library</w:t>
      </w:r>
    </w:p>
    <w:p w14:paraId="00000014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Locate books on paging list</w:t>
      </w:r>
    </w:p>
    <w:p w14:paraId="00000015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</w:rPr>
        <w:t>Help set up program room</w:t>
      </w:r>
    </w:p>
    <w:p w14:paraId="00000016" w14:textId="77777777" w:rsidR="00F6745C" w:rsidRDefault="00F6745C">
      <w:pPr>
        <w:ind w:left="360"/>
      </w:pPr>
    </w:p>
    <w:p w14:paraId="00000017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Oak Bluffs Public Library</w:t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  <w:t xml:space="preserve">                             May -August 2018</w:t>
      </w:r>
    </w:p>
    <w:p w14:paraId="00000018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Intern</w:t>
      </w:r>
    </w:p>
    <w:p w14:paraId="00000019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Created and authored twelve physical and online subject guides for the African American special collection </w:t>
      </w:r>
    </w:p>
    <w:p w14:paraId="0000001A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Collated and curated master lists of local history books </w:t>
      </w:r>
    </w:p>
    <w:p w14:paraId="0000001B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Designed flyers advertising the library’s digital content </w:t>
      </w:r>
    </w:p>
    <w:p w14:paraId="0000001C" w14:textId="77777777" w:rsidR="00F6745C" w:rsidRDefault="009A3538">
      <w:pPr>
        <w:numPr>
          <w:ilvl w:val="0"/>
          <w:numId w:val="1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Ascertained weeding and collection development policies and executed them according to ALA guidelines</w:t>
      </w:r>
    </w:p>
    <w:p w14:paraId="0000001D" w14:textId="77777777" w:rsidR="00F6745C" w:rsidRDefault="009A353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 xml:space="preserve">    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0000001E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For Kids Only Afterschool Program, Everett, MA                 October 2010-August 2012</w:t>
      </w:r>
    </w:p>
    <w:p w14:paraId="0000001F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Group Leader</w:t>
      </w:r>
    </w:p>
    <w:p w14:paraId="00000020" w14:textId="77777777" w:rsidR="00F6745C" w:rsidRDefault="009A3538">
      <w:pPr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Assisted the site coordinator with day to day operations</w:t>
      </w:r>
    </w:p>
    <w:p w14:paraId="00000021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14:paraId="00000022" w14:textId="77777777" w:rsidR="00F6745C" w:rsidRDefault="009A353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W. E. B. Dubois Library Map Collection, UMASS Amherst, MA   May 2006-May 2009</w:t>
      </w:r>
    </w:p>
    <w:p w14:paraId="00000023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Special Student Map Assistant</w:t>
      </w:r>
    </w:p>
    <w:p w14:paraId="00000024" w14:textId="77777777" w:rsidR="00F6745C" w:rsidRDefault="009A3538">
      <w:pPr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Catalogued and labeled maps/books</w:t>
      </w:r>
    </w:p>
    <w:p w14:paraId="00000025" w14:textId="77777777" w:rsidR="00F6745C" w:rsidRDefault="009A3538">
      <w:pPr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Organized map collection containing 150,000 maps/books</w:t>
      </w:r>
    </w:p>
    <w:p w14:paraId="00000026" w14:textId="77777777" w:rsidR="00F6745C" w:rsidRDefault="009A3538">
      <w:pPr>
        <w:numPr>
          <w:ilvl w:val="0"/>
          <w:numId w:val="5"/>
        </w:num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Assisted customers, clients, and students with locating maps/books</w:t>
      </w:r>
    </w:p>
    <w:p w14:paraId="00000027" w14:textId="77777777" w:rsidR="00F6745C" w:rsidRDefault="009A3538">
      <w:pPr>
        <w:numPr>
          <w:ilvl w:val="0"/>
          <w:numId w:val="5"/>
        </w:numPr>
        <w:rPr>
          <w:rFonts w:ascii="Garamond" w:eastAsia="Garamond" w:hAnsi="Garamond" w:cs="Garamond"/>
        </w:rPr>
      </w:pPr>
      <w:bookmarkStart w:id="1" w:name="_30j0zll" w:colFirst="0" w:colLast="0"/>
      <w:bookmarkEnd w:id="1"/>
      <w:r>
        <w:rPr>
          <w:rFonts w:ascii="Garamond" w:eastAsia="Garamond" w:hAnsi="Garamond" w:cs="Garamond"/>
        </w:rPr>
        <w:t>Repaired damaged maps/books</w:t>
      </w:r>
    </w:p>
    <w:p w14:paraId="00000028" w14:textId="77777777" w:rsidR="00F6745C" w:rsidRDefault="00F6745C">
      <w:pPr>
        <w:rPr>
          <w:rFonts w:ascii="Garamond" w:eastAsia="Garamond" w:hAnsi="Garamond" w:cs="Garamond"/>
          <w:b/>
          <w:color w:val="000000"/>
        </w:rPr>
      </w:pPr>
    </w:p>
    <w:p w14:paraId="00000029" w14:textId="77777777" w:rsidR="00F6745C" w:rsidRDefault="00F6745C">
      <w:pPr>
        <w:rPr>
          <w:rFonts w:ascii="Garamond" w:eastAsia="Garamond" w:hAnsi="Garamond" w:cs="Garamond"/>
          <w:b/>
          <w:u w:val="single"/>
        </w:rPr>
      </w:pPr>
    </w:p>
    <w:p w14:paraId="0000002A" w14:textId="77777777" w:rsidR="00F6745C" w:rsidRDefault="00F6745C">
      <w:pPr>
        <w:jc w:val="center"/>
        <w:rPr>
          <w:rFonts w:ascii="Garamond" w:eastAsia="Garamond" w:hAnsi="Garamond" w:cs="Garamond"/>
          <w:b/>
          <w:u w:val="single"/>
        </w:rPr>
      </w:pPr>
    </w:p>
    <w:p w14:paraId="1E27E4DD" w14:textId="77777777" w:rsidR="006D5E60" w:rsidRDefault="006D5E60">
      <w:pPr>
        <w:jc w:val="center"/>
        <w:rPr>
          <w:rFonts w:ascii="Garamond" w:eastAsia="Garamond" w:hAnsi="Garamond" w:cs="Garamond"/>
          <w:b/>
          <w:u w:val="single"/>
        </w:rPr>
      </w:pPr>
    </w:p>
    <w:p w14:paraId="0829D119" w14:textId="77777777" w:rsidR="006D5E60" w:rsidRDefault="006D5E60">
      <w:pPr>
        <w:jc w:val="center"/>
        <w:rPr>
          <w:rFonts w:ascii="Garamond" w:eastAsia="Garamond" w:hAnsi="Garamond" w:cs="Garamond"/>
          <w:b/>
          <w:u w:val="single"/>
        </w:rPr>
      </w:pPr>
    </w:p>
    <w:p w14:paraId="0000002B" w14:textId="7B83BE56" w:rsidR="00F6745C" w:rsidRDefault="009A3538">
      <w:pPr>
        <w:jc w:val="center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lastRenderedPageBreak/>
        <w:t>Employment References</w:t>
      </w:r>
    </w:p>
    <w:p w14:paraId="0000002C" w14:textId="77777777" w:rsidR="00F6745C" w:rsidRDefault="00F6745C">
      <w:pPr>
        <w:jc w:val="center"/>
        <w:rPr>
          <w:rFonts w:ascii="Garamond" w:eastAsia="Garamond" w:hAnsi="Garamond" w:cs="Garamond"/>
          <w:b/>
          <w:u w:val="single"/>
        </w:rPr>
      </w:pPr>
    </w:p>
    <w:p w14:paraId="0000002D" w14:textId="1CE44BD6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Alexis Jones 508-385-2255</w:t>
      </w:r>
    </w:p>
    <w:p w14:paraId="0000002E" w14:textId="77777777" w:rsidR="00F6745C" w:rsidRDefault="00F6745C">
      <w:pPr>
        <w:rPr>
          <w:rFonts w:ascii="Garamond" w:eastAsia="Garamond" w:hAnsi="Garamond" w:cs="Garamond"/>
        </w:rPr>
      </w:pPr>
    </w:p>
    <w:p w14:paraId="0000002F" w14:textId="3377EAC4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Lynn Guardino 508-385-2255</w:t>
      </w:r>
    </w:p>
    <w:p w14:paraId="00000030" w14:textId="77777777" w:rsidR="00F6745C" w:rsidRDefault="00F6745C">
      <w:pPr>
        <w:rPr>
          <w:rFonts w:ascii="Garamond" w:eastAsia="Garamond" w:hAnsi="Garamond" w:cs="Garamond"/>
        </w:rPr>
      </w:pPr>
    </w:p>
    <w:p w14:paraId="00000031" w14:textId="1EF5BACE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Nancy Symington 508-385-2255</w:t>
      </w:r>
    </w:p>
    <w:p w14:paraId="00000032" w14:textId="77777777" w:rsidR="00F6745C" w:rsidRDefault="00F6745C">
      <w:pPr>
        <w:rPr>
          <w:rFonts w:ascii="Garamond" w:eastAsia="Garamond" w:hAnsi="Garamond" w:cs="Garamond"/>
        </w:rPr>
      </w:pPr>
    </w:p>
    <w:p w14:paraId="00000033" w14:textId="77777777" w:rsidR="00F6745C" w:rsidRDefault="009A353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Nina Ferry 508-693-9433</w:t>
      </w:r>
    </w:p>
    <w:p w14:paraId="00000034" w14:textId="77777777" w:rsidR="00F6745C" w:rsidRDefault="00F6745C">
      <w:pPr>
        <w:rPr>
          <w:rFonts w:ascii="Garamond" w:eastAsia="Garamond" w:hAnsi="Garamond" w:cs="Garamond"/>
        </w:rPr>
      </w:pPr>
    </w:p>
    <w:p w14:paraId="00000035" w14:textId="77777777" w:rsidR="00F6745C" w:rsidRDefault="00F6745C">
      <w:pPr>
        <w:rPr>
          <w:rFonts w:ascii="Garamond" w:eastAsia="Garamond" w:hAnsi="Garamond" w:cs="Garamond"/>
          <w:color w:val="0000FF"/>
          <w:u w:val="single"/>
        </w:rPr>
      </w:pPr>
    </w:p>
    <w:p w14:paraId="00000036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7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8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9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A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B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C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D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E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3F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0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1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2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3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4" w14:textId="77777777" w:rsidR="00F6745C" w:rsidRDefault="00F6745C">
      <w:pPr>
        <w:rPr>
          <w:rFonts w:ascii="Garamond" w:eastAsia="Garamond" w:hAnsi="Garamond" w:cs="Garamond"/>
          <w:color w:val="0000FF"/>
        </w:rPr>
      </w:pPr>
    </w:p>
    <w:p w14:paraId="00000045" w14:textId="77777777" w:rsidR="00F6745C" w:rsidRDefault="00F6745C"/>
    <w:p w14:paraId="00000046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7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8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9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A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B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C" w14:textId="77777777" w:rsidR="00F6745C" w:rsidRDefault="00F6745C">
      <w:pPr>
        <w:spacing w:after="200" w:line="252" w:lineRule="auto"/>
        <w:rPr>
          <w:sz w:val="22"/>
          <w:szCs w:val="22"/>
        </w:rPr>
      </w:pPr>
      <w:bookmarkStart w:id="2" w:name="_1fob9te" w:colFirst="0" w:colLast="0"/>
      <w:bookmarkEnd w:id="2"/>
    </w:p>
    <w:p w14:paraId="0000004D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E" w14:textId="77777777" w:rsidR="00F6745C" w:rsidRDefault="00F6745C">
      <w:pPr>
        <w:spacing w:after="200" w:line="252" w:lineRule="auto"/>
        <w:rPr>
          <w:sz w:val="22"/>
          <w:szCs w:val="22"/>
        </w:rPr>
      </w:pPr>
    </w:p>
    <w:p w14:paraId="0000004F" w14:textId="77777777" w:rsidR="00F6745C" w:rsidRDefault="00F6745C">
      <w:pPr>
        <w:rPr>
          <w:rFonts w:ascii="Garamond" w:eastAsia="Garamond" w:hAnsi="Garamond" w:cs="Garamond"/>
          <w:color w:val="0000FF"/>
          <w:sz w:val="22"/>
          <w:szCs w:val="22"/>
        </w:rPr>
      </w:pPr>
    </w:p>
    <w:p w14:paraId="00000050" w14:textId="77777777" w:rsidR="00F6745C" w:rsidRDefault="00F6745C">
      <w:pPr>
        <w:rPr>
          <w:rFonts w:ascii="Garamond" w:eastAsia="Garamond" w:hAnsi="Garamond" w:cs="Garamond"/>
          <w:sz w:val="22"/>
          <w:szCs w:val="22"/>
        </w:rPr>
      </w:pPr>
    </w:p>
    <w:p w14:paraId="00000051" w14:textId="77777777" w:rsidR="00F6745C" w:rsidRDefault="00F6745C"/>
    <w:sectPr w:rsidR="00F6745C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10DA1"/>
    <w:multiLevelType w:val="multilevel"/>
    <w:tmpl w:val="299A6C5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228D2DDA"/>
    <w:multiLevelType w:val="multilevel"/>
    <w:tmpl w:val="9EEAF6D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53F06786"/>
    <w:multiLevelType w:val="multilevel"/>
    <w:tmpl w:val="BE0A0FE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64F42477"/>
    <w:multiLevelType w:val="multilevel"/>
    <w:tmpl w:val="698C9BDC"/>
    <w:lvl w:ilvl="0">
      <w:start w:val="1"/>
      <w:numFmt w:val="bullet"/>
      <w:lvlText w:val=""/>
      <w:lvlJc w:val="left"/>
      <w:pPr>
        <w:ind w:left="720" w:hanging="360"/>
      </w:pPr>
    </w:lvl>
    <w:lvl w:ilvl="1">
      <w:start w:val="1"/>
      <w:numFmt w:val="bullet"/>
      <w:lvlText w:val="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"/>
      <w:lvlJc w:val="left"/>
      <w:pPr>
        <w:ind w:left="2880" w:hanging="360"/>
      </w:pPr>
    </w:lvl>
    <w:lvl w:ilvl="4">
      <w:start w:val="1"/>
      <w:numFmt w:val="bullet"/>
      <w:lvlText w:val="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"/>
      <w:lvlJc w:val="left"/>
      <w:pPr>
        <w:ind w:left="5040" w:hanging="360"/>
      </w:pPr>
    </w:lvl>
    <w:lvl w:ilvl="7">
      <w:start w:val="1"/>
      <w:numFmt w:val="bullet"/>
      <w:lvlText w:val="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4" w15:restartNumberingAfterBreak="0">
    <w:nsid w:val="6AFD28C7"/>
    <w:multiLevelType w:val="multilevel"/>
    <w:tmpl w:val="4D2AC3B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5C"/>
    <w:rsid w:val="006D5E60"/>
    <w:rsid w:val="009A3538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72E1"/>
  <w15:docId w15:val="{33E28EDB-A98A-44C4-AF33-07FCD2D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re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</dc:creator>
  <cp:lastModifiedBy>L R</cp:lastModifiedBy>
  <cp:revision>3</cp:revision>
  <dcterms:created xsi:type="dcterms:W3CDTF">2022-06-17T13:08:00Z</dcterms:created>
  <dcterms:modified xsi:type="dcterms:W3CDTF">2022-06-17T13:09:00Z</dcterms:modified>
</cp:coreProperties>
</file>