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01DCE7" w14:textId="77777777" w:rsidR="002219DC" w:rsidRDefault="004368FB">
      <w:pPr>
        <w:pStyle w:val="Heading1"/>
        <w:spacing w:after="268" w:line="259" w:lineRule="auto"/>
        <w:ind w:left="-5"/>
      </w:pPr>
      <w:r>
        <w:rPr>
          <w:sz w:val="22"/>
        </w:rPr>
        <w:t xml:space="preserve">Tim Hagemeister </w:t>
      </w:r>
    </w:p>
    <w:p w14:paraId="79842D0E" w14:textId="77777777" w:rsidR="002219DC" w:rsidRDefault="004368FB">
      <w:pPr>
        <w:spacing w:after="279" w:line="314" w:lineRule="auto"/>
        <w:ind w:left="0" w:right="0" w:firstLine="0"/>
      </w:pPr>
      <w:r>
        <w:t xml:space="preserve">Cheyenne, Wyoming  | 307-250-6303| </w:t>
      </w:r>
      <w:r>
        <w:rPr>
          <w:color w:val="1155CC"/>
          <w:u w:val="single" w:color="1155CC"/>
        </w:rPr>
        <w:t>timhagemeister545@gmail.com</w:t>
      </w:r>
      <w:hyperlink r:id="rId5">
        <w:r>
          <w:t xml:space="preserve"> </w:t>
        </w:r>
      </w:hyperlink>
      <w:hyperlink r:id="rId6">
        <w:r>
          <w:rPr>
            <w:rFonts w:ascii="Calibri" w:eastAsia="Calibri" w:hAnsi="Calibri" w:cs="Calibri"/>
            <w:color w:val="1155CC"/>
            <w:sz w:val="21"/>
            <w:u w:val="single" w:color="1155CC"/>
          </w:rPr>
          <w:t>www.linkedin.com/in/tim</w:t>
        </w:r>
      </w:hyperlink>
      <w:hyperlink r:id="rId7"/>
      <w:hyperlink r:id="rId8">
        <w:r>
          <w:rPr>
            <w:rFonts w:ascii="Calibri" w:eastAsia="Calibri" w:hAnsi="Calibri" w:cs="Calibri"/>
            <w:color w:val="1155CC"/>
            <w:sz w:val="21"/>
            <w:u w:val="single" w:color="1155CC"/>
          </w:rPr>
          <w:t>hagemeister</w:t>
        </w:r>
      </w:hyperlink>
      <w:hyperlink r:id="rId9">
        <w:r>
          <w:rPr>
            <w:rFonts w:ascii="Calibri" w:eastAsia="Calibri" w:hAnsi="Calibri" w:cs="Calibri"/>
            <w:color w:val="1155CC"/>
            <w:sz w:val="21"/>
            <w:u w:val="single" w:color="1155CC"/>
          </w:rPr>
          <w:t>-</w:t>
        </w:r>
      </w:hyperlink>
      <w:hyperlink r:id="rId10">
        <w:r>
          <w:rPr>
            <w:rFonts w:ascii="Calibri" w:eastAsia="Calibri" w:hAnsi="Calibri" w:cs="Calibri"/>
            <w:color w:val="1155CC"/>
            <w:sz w:val="21"/>
            <w:u w:val="single" w:color="1155CC"/>
          </w:rPr>
          <w:t>a4497b323</w:t>
        </w:r>
      </w:hyperlink>
      <w:hyperlink r:id="rId11">
        <w:r>
          <w:rPr>
            <w:rFonts w:ascii="Calibri" w:eastAsia="Calibri" w:hAnsi="Calibri" w:cs="Calibri"/>
            <w:sz w:val="21"/>
          </w:rPr>
          <w:t xml:space="preserve"> </w:t>
        </w:r>
      </w:hyperlink>
      <w:r>
        <w:t xml:space="preserve"> </w:t>
      </w:r>
    </w:p>
    <w:p w14:paraId="5EC1798F" w14:textId="77777777" w:rsidR="002219DC" w:rsidRDefault="004368FB">
      <w:pPr>
        <w:pStyle w:val="Heading1"/>
        <w:ind w:left="-5"/>
      </w:pPr>
      <w:r>
        <w:t xml:space="preserve">Library Science Professional | Cataloging &amp; Research | Digital Resource Management </w:t>
      </w:r>
    </w:p>
    <w:p w14:paraId="3F613D17" w14:textId="77777777" w:rsidR="002219DC" w:rsidRDefault="004368FB">
      <w:pPr>
        <w:pStyle w:val="Heading2"/>
        <w:spacing w:after="259"/>
        <w:ind w:left="-5"/>
      </w:pPr>
      <w:r>
        <w:t xml:space="preserve">QUALIFICATION SUMMARY </w:t>
      </w:r>
    </w:p>
    <w:p w14:paraId="1071628A" w14:textId="77777777" w:rsidR="002219DC" w:rsidRDefault="004368FB">
      <w:pPr>
        <w:spacing w:after="294"/>
        <w:ind w:right="25"/>
      </w:pPr>
      <w:r>
        <w:t xml:space="preserve">Detail-oriented library professional with a strong background in cataloging, digital resource management, and research. Proven experience in maintaining library collections, supporting rare materials procurement, and delivering superior customer service. Skilled in leveraging technical tools to optimize library workflows and enhance user access to information. </w:t>
      </w:r>
    </w:p>
    <w:p w14:paraId="68DE1109" w14:textId="77777777" w:rsidR="002219DC" w:rsidRDefault="004368FB">
      <w:pPr>
        <w:spacing w:after="290" w:line="259" w:lineRule="auto"/>
        <w:ind w:left="0" w:right="0" w:firstLine="0"/>
        <w:jc w:val="right"/>
      </w:pPr>
      <w:r>
        <w:rPr>
          <w:rFonts w:ascii="Calibri" w:eastAsia="Calibri" w:hAnsi="Calibri" w:cs="Calibri"/>
          <w:noProof/>
        </w:rPr>
        <mc:AlternateContent>
          <mc:Choice Requires="wpg">
            <w:drawing>
              <wp:inline distT="0" distB="0" distL="0" distR="0" wp14:anchorId="63314393" wp14:editId="73FA4C05">
                <wp:extent cx="5944362" cy="19050"/>
                <wp:effectExtent l="0" t="0" r="0" b="0"/>
                <wp:docPr id="1679" name="Group 1679"/>
                <wp:cNvGraphicFramePr/>
                <a:graphic xmlns:a="http://schemas.openxmlformats.org/drawingml/2006/main">
                  <a:graphicData uri="http://schemas.microsoft.com/office/word/2010/wordprocessingGroup">
                    <wpg:wgp>
                      <wpg:cNvGrpSpPr/>
                      <wpg:grpSpPr>
                        <a:xfrm>
                          <a:off x="0" y="0"/>
                          <a:ext cx="5944362" cy="19050"/>
                          <a:chOff x="0" y="0"/>
                          <a:chExt cx="5944362" cy="19050"/>
                        </a:xfrm>
                      </wpg:grpSpPr>
                      <wps:wsp>
                        <wps:cNvPr id="1983" name="Shape 1983"/>
                        <wps:cNvSpPr/>
                        <wps:spPr>
                          <a:xfrm>
                            <a:off x="0" y="0"/>
                            <a:ext cx="5943600" cy="19050"/>
                          </a:xfrm>
                          <a:custGeom>
                            <a:avLst/>
                            <a:gdLst/>
                            <a:ahLst/>
                            <a:cxnLst/>
                            <a:rect l="0" t="0" r="0" b="0"/>
                            <a:pathLst>
                              <a:path w="5943600" h="19050">
                                <a:moveTo>
                                  <a:pt x="0" y="0"/>
                                </a:moveTo>
                                <a:lnTo>
                                  <a:pt x="5943600" y="0"/>
                                </a:lnTo>
                                <a:lnTo>
                                  <a:pt x="5943600" y="19050"/>
                                </a:lnTo>
                                <a:lnTo>
                                  <a:pt x="0" y="19050"/>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1984" name="Shape 1984"/>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1985" name="Shape 1985"/>
                        <wps:cNvSpPr/>
                        <wps:spPr>
                          <a:xfrm>
                            <a:off x="3048" y="0"/>
                            <a:ext cx="5938266" cy="9144"/>
                          </a:xfrm>
                          <a:custGeom>
                            <a:avLst/>
                            <a:gdLst/>
                            <a:ahLst/>
                            <a:cxnLst/>
                            <a:rect l="0" t="0" r="0" b="0"/>
                            <a:pathLst>
                              <a:path w="5938266" h="9144">
                                <a:moveTo>
                                  <a:pt x="0" y="0"/>
                                </a:moveTo>
                                <a:lnTo>
                                  <a:pt x="5938266" y="0"/>
                                </a:lnTo>
                                <a:lnTo>
                                  <a:pt x="5938266"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1986" name="Shape 1986"/>
                        <wps:cNvSpPr/>
                        <wps:spPr>
                          <a:xfrm>
                            <a:off x="594131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1987" name="Shape 1987"/>
                        <wps:cNvSpPr/>
                        <wps:spPr>
                          <a:xfrm>
                            <a:off x="0" y="3048"/>
                            <a:ext cx="9144" cy="12954"/>
                          </a:xfrm>
                          <a:custGeom>
                            <a:avLst/>
                            <a:gdLst/>
                            <a:ahLst/>
                            <a:cxnLst/>
                            <a:rect l="0" t="0" r="0" b="0"/>
                            <a:pathLst>
                              <a:path w="9144" h="12954">
                                <a:moveTo>
                                  <a:pt x="0" y="0"/>
                                </a:moveTo>
                                <a:lnTo>
                                  <a:pt x="9144" y="0"/>
                                </a:lnTo>
                                <a:lnTo>
                                  <a:pt x="9144" y="12954"/>
                                </a:lnTo>
                                <a:lnTo>
                                  <a:pt x="0" y="1295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1988" name="Shape 1988"/>
                        <wps:cNvSpPr/>
                        <wps:spPr>
                          <a:xfrm>
                            <a:off x="5941314" y="3048"/>
                            <a:ext cx="9144" cy="12954"/>
                          </a:xfrm>
                          <a:custGeom>
                            <a:avLst/>
                            <a:gdLst/>
                            <a:ahLst/>
                            <a:cxnLst/>
                            <a:rect l="0" t="0" r="0" b="0"/>
                            <a:pathLst>
                              <a:path w="9144" h="12954">
                                <a:moveTo>
                                  <a:pt x="0" y="0"/>
                                </a:moveTo>
                                <a:lnTo>
                                  <a:pt x="9144" y="0"/>
                                </a:lnTo>
                                <a:lnTo>
                                  <a:pt x="9144" y="12954"/>
                                </a:lnTo>
                                <a:lnTo>
                                  <a:pt x="0" y="1295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1989" name="Shape 1989"/>
                        <wps:cNvSpPr/>
                        <wps:spPr>
                          <a:xfrm>
                            <a:off x="0" y="1600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1990" name="Shape 1990"/>
                        <wps:cNvSpPr/>
                        <wps:spPr>
                          <a:xfrm>
                            <a:off x="3048" y="16002"/>
                            <a:ext cx="5938266" cy="9144"/>
                          </a:xfrm>
                          <a:custGeom>
                            <a:avLst/>
                            <a:gdLst/>
                            <a:ahLst/>
                            <a:cxnLst/>
                            <a:rect l="0" t="0" r="0" b="0"/>
                            <a:pathLst>
                              <a:path w="5938266" h="9144">
                                <a:moveTo>
                                  <a:pt x="0" y="0"/>
                                </a:moveTo>
                                <a:lnTo>
                                  <a:pt x="5938266" y="0"/>
                                </a:lnTo>
                                <a:lnTo>
                                  <a:pt x="5938266"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1991" name="Shape 1991"/>
                        <wps:cNvSpPr/>
                        <wps:spPr>
                          <a:xfrm>
                            <a:off x="5941314" y="1600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g:wgp>
                  </a:graphicData>
                </a:graphic>
              </wp:inline>
            </w:drawing>
          </mc:Choice>
          <mc:Fallback xmlns:a="http://schemas.openxmlformats.org/drawingml/2006/main">
            <w:pict>
              <v:group id="Group 1679" style="width:468.06pt;height:1.5pt;mso-position-horizontal-relative:char;mso-position-vertical-relative:line" coordsize="59443,190">
                <v:shape id="Shape 1992" style="position:absolute;width:59436;height:190;left:0;top:0;" coordsize="5943600,19050" path="m0,0l5943600,0l5943600,19050l0,19050l0,0">
                  <v:stroke weight="0pt" endcap="flat" joinstyle="miter" miterlimit="10" on="false" color="#000000" opacity="0"/>
                  <v:fill on="true" color="#a0a0a0"/>
                </v:shape>
                <v:shape id="Shape 1993" style="position:absolute;width:91;height:91;left:0;top:0;" coordsize="9144,9144" path="m0,0l9144,0l9144,9144l0,9144l0,0">
                  <v:stroke weight="0pt" endcap="flat" joinstyle="miter" miterlimit="10" on="false" color="#000000" opacity="0"/>
                  <v:fill on="true" color="#a0a0a0"/>
                </v:shape>
                <v:shape id="Shape 1994" style="position:absolute;width:59382;height:91;left:30;top:0;" coordsize="5938266,9144" path="m0,0l5938266,0l5938266,9144l0,9144l0,0">
                  <v:stroke weight="0pt" endcap="flat" joinstyle="miter" miterlimit="10" on="false" color="#000000" opacity="0"/>
                  <v:fill on="true" color="#a0a0a0"/>
                </v:shape>
                <v:shape id="Shape 1995" style="position:absolute;width:91;height:91;left:59413;top:0;" coordsize="9144,9144" path="m0,0l9144,0l9144,9144l0,9144l0,0">
                  <v:stroke weight="0pt" endcap="flat" joinstyle="miter" miterlimit="10" on="false" color="#000000" opacity="0"/>
                  <v:fill on="true" color="#a0a0a0"/>
                </v:shape>
                <v:shape id="Shape 1996" style="position:absolute;width:91;height:129;left:0;top:30;" coordsize="9144,12954" path="m0,0l9144,0l9144,12954l0,12954l0,0">
                  <v:stroke weight="0pt" endcap="flat" joinstyle="miter" miterlimit="10" on="false" color="#000000" opacity="0"/>
                  <v:fill on="true" color="#a0a0a0"/>
                </v:shape>
                <v:shape id="Shape 1997" style="position:absolute;width:91;height:129;left:59413;top:30;" coordsize="9144,12954" path="m0,0l9144,0l9144,12954l0,12954l0,0">
                  <v:stroke weight="0pt" endcap="flat" joinstyle="miter" miterlimit="10" on="false" color="#000000" opacity="0"/>
                  <v:fill on="true" color="#e3e3e3"/>
                </v:shape>
                <v:shape id="Shape 1998" style="position:absolute;width:91;height:91;left:0;top:160;" coordsize="9144,9144" path="m0,0l9144,0l9144,9144l0,9144l0,0">
                  <v:stroke weight="0pt" endcap="flat" joinstyle="miter" miterlimit="10" on="false" color="#000000" opacity="0"/>
                  <v:fill on="true" color="#e3e3e3"/>
                </v:shape>
                <v:shape id="Shape 1999" style="position:absolute;width:59382;height:91;left:30;top:160;" coordsize="5938266,9144" path="m0,0l5938266,0l5938266,9144l0,9144l0,0">
                  <v:stroke weight="0pt" endcap="flat" joinstyle="miter" miterlimit="10" on="false" color="#000000" opacity="0"/>
                  <v:fill on="true" color="#e3e3e3"/>
                </v:shape>
                <v:shape id="Shape 2000" style="position:absolute;width:91;height:91;left:59413;top:160;" coordsize="9144,9144" path="m0,0l9144,0l9144,9144l0,9144l0,0">
                  <v:stroke weight="0pt" endcap="flat" joinstyle="miter" miterlimit="10" on="false" color="#000000" opacity="0"/>
                  <v:fill on="true" color="#e3e3e3"/>
                </v:shape>
              </v:group>
            </w:pict>
          </mc:Fallback>
        </mc:AlternateContent>
      </w:r>
      <w:r>
        <w:t xml:space="preserve"> </w:t>
      </w:r>
    </w:p>
    <w:p w14:paraId="2A407C5C" w14:textId="77777777" w:rsidR="002219DC" w:rsidRDefault="004368FB">
      <w:pPr>
        <w:pStyle w:val="Heading1"/>
        <w:ind w:left="-5"/>
      </w:pPr>
      <w:r>
        <w:t xml:space="preserve">KEY SKILLS </w:t>
      </w:r>
    </w:p>
    <w:p w14:paraId="06EF9317" w14:textId="77777777" w:rsidR="002219DC" w:rsidRDefault="004368FB">
      <w:pPr>
        <w:numPr>
          <w:ilvl w:val="0"/>
          <w:numId w:val="1"/>
        </w:numPr>
        <w:ind w:right="25" w:hanging="360"/>
      </w:pPr>
      <w:r>
        <w:rPr>
          <w:b/>
        </w:rPr>
        <w:t>Library Services</w:t>
      </w:r>
      <w:r>
        <w:t xml:space="preserve">: Adept at organizing, maintaining, and curating digital and physical collections, ensuring seamless access for patrons. </w:t>
      </w:r>
    </w:p>
    <w:p w14:paraId="2FEA9FA4" w14:textId="77777777" w:rsidR="002219DC" w:rsidRDefault="004368FB">
      <w:pPr>
        <w:numPr>
          <w:ilvl w:val="0"/>
          <w:numId w:val="1"/>
        </w:numPr>
        <w:ind w:right="25" w:hanging="360"/>
      </w:pPr>
      <w:r>
        <w:rPr>
          <w:b/>
        </w:rPr>
        <w:t>Cataloging Expertise</w:t>
      </w:r>
      <w:r>
        <w:t xml:space="preserve">: Proficient in classification systems, including Dewey Decimal Classification (DDC) and Library of Congress Classification (LCC). Experienced in MARC records and metadata standards. </w:t>
      </w:r>
    </w:p>
    <w:p w14:paraId="56FB1897" w14:textId="77777777" w:rsidR="002219DC" w:rsidRDefault="004368FB">
      <w:pPr>
        <w:numPr>
          <w:ilvl w:val="0"/>
          <w:numId w:val="1"/>
        </w:numPr>
        <w:ind w:right="25" w:hanging="360"/>
      </w:pPr>
      <w:r>
        <w:rPr>
          <w:b/>
        </w:rPr>
        <w:t>Research Proficiency</w:t>
      </w:r>
      <w:r>
        <w:t xml:space="preserve">: Skilled in advanced database searches, citation management tools (EndNote, Zotero), and assisting patrons in locating high-quality academic resources. </w:t>
      </w:r>
    </w:p>
    <w:p w14:paraId="79EB33AA" w14:textId="77777777" w:rsidR="002219DC" w:rsidRDefault="004368FB">
      <w:pPr>
        <w:numPr>
          <w:ilvl w:val="0"/>
          <w:numId w:val="1"/>
        </w:numPr>
        <w:ind w:right="25" w:hanging="360"/>
      </w:pPr>
      <w:r>
        <w:rPr>
          <w:b/>
        </w:rPr>
        <w:t>Digital Resources</w:t>
      </w:r>
      <w:r>
        <w:t xml:space="preserve">: Experience managing e-books, cloud-based databases, and digital archives. Familiar with platforms like MySQL, Oracle, and digitization tools. </w:t>
      </w:r>
    </w:p>
    <w:p w14:paraId="4F2A06A7" w14:textId="77777777" w:rsidR="002219DC" w:rsidRDefault="004368FB">
      <w:pPr>
        <w:numPr>
          <w:ilvl w:val="0"/>
          <w:numId w:val="1"/>
        </w:numPr>
        <w:ind w:right="25" w:hanging="360"/>
      </w:pPr>
      <w:r>
        <w:rPr>
          <w:b/>
        </w:rPr>
        <w:t>Customer Service</w:t>
      </w:r>
      <w:r>
        <w:t xml:space="preserve">: Committed to providing an exceptional library experience by assisting patrons with inquiries, technology usage, and resource navigation. </w:t>
      </w:r>
    </w:p>
    <w:p w14:paraId="1A4E254A" w14:textId="77777777" w:rsidR="002219DC" w:rsidRDefault="004368FB">
      <w:pPr>
        <w:numPr>
          <w:ilvl w:val="0"/>
          <w:numId w:val="1"/>
        </w:numPr>
        <w:spacing w:after="292"/>
        <w:ind w:right="25" w:hanging="360"/>
      </w:pPr>
      <w:r>
        <w:rPr>
          <w:b/>
        </w:rPr>
        <w:t>Technical Proficiency</w:t>
      </w:r>
      <w:r>
        <w:t xml:space="preserve">: Experienced with Integrated Library Systems (ILS), Microsoft Office Suite, and database software. </w:t>
      </w:r>
    </w:p>
    <w:p w14:paraId="42F93B95" w14:textId="77777777" w:rsidR="002219DC" w:rsidRDefault="004368FB">
      <w:pPr>
        <w:spacing w:after="291" w:line="259" w:lineRule="auto"/>
        <w:ind w:left="0" w:right="0" w:firstLine="0"/>
        <w:jc w:val="right"/>
      </w:pPr>
      <w:r>
        <w:rPr>
          <w:rFonts w:ascii="Calibri" w:eastAsia="Calibri" w:hAnsi="Calibri" w:cs="Calibri"/>
          <w:noProof/>
        </w:rPr>
        <mc:AlternateContent>
          <mc:Choice Requires="wpg">
            <w:drawing>
              <wp:inline distT="0" distB="0" distL="0" distR="0" wp14:anchorId="6443520D" wp14:editId="05AFAED8">
                <wp:extent cx="5944362" cy="19431"/>
                <wp:effectExtent l="0" t="0" r="0" b="0"/>
                <wp:docPr id="1680" name="Group 1680"/>
                <wp:cNvGraphicFramePr/>
                <a:graphic xmlns:a="http://schemas.openxmlformats.org/drawingml/2006/main">
                  <a:graphicData uri="http://schemas.microsoft.com/office/word/2010/wordprocessingGroup">
                    <wpg:wgp>
                      <wpg:cNvGrpSpPr/>
                      <wpg:grpSpPr>
                        <a:xfrm>
                          <a:off x="0" y="0"/>
                          <a:ext cx="5944362" cy="19431"/>
                          <a:chOff x="0" y="0"/>
                          <a:chExt cx="5944362" cy="19431"/>
                        </a:xfrm>
                      </wpg:grpSpPr>
                      <wps:wsp>
                        <wps:cNvPr id="2001" name="Shape 2001"/>
                        <wps:cNvSpPr/>
                        <wps:spPr>
                          <a:xfrm>
                            <a:off x="0" y="0"/>
                            <a:ext cx="5943600" cy="19050"/>
                          </a:xfrm>
                          <a:custGeom>
                            <a:avLst/>
                            <a:gdLst/>
                            <a:ahLst/>
                            <a:cxnLst/>
                            <a:rect l="0" t="0" r="0" b="0"/>
                            <a:pathLst>
                              <a:path w="5943600" h="19050">
                                <a:moveTo>
                                  <a:pt x="0" y="0"/>
                                </a:moveTo>
                                <a:lnTo>
                                  <a:pt x="5943600" y="0"/>
                                </a:lnTo>
                                <a:lnTo>
                                  <a:pt x="5943600" y="19050"/>
                                </a:lnTo>
                                <a:lnTo>
                                  <a:pt x="0" y="19050"/>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2002" name="Shape 2002"/>
                        <wps:cNvSpPr/>
                        <wps:spPr>
                          <a:xfrm>
                            <a:off x="0" y="38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2003" name="Shape 2003"/>
                        <wps:cNvSpPr/>
                        <wps:spPr>
                          <a:xfrm>
                            <a:off x="3048" y="381"/>
                            <a:ext cx="5938266" cy="9144"/>
                          </a:xfrm>
                          <a:custGeom>
                            <a:avLst/>
                            <a:gdLst/>
                            <a:ahLst/>
                            <a:cxnLst/>
                            <a:rect l="0" t="0" r="0" b="0"/>
                            <a:pathLst>
                              <a:path w="5938266" h="9144">
                                <a:moveTo>
                                  <a:pt x="0" y="0"/>
                                </a:moveTo>
                                <a:lnTo>
                                  <a:pt x="5938266" y="0"/>
                                </a:lnTo>
                                <a:lnTo>
                                  <a:pt x="5938266"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2004" name="Shape 2004"/>
                        <wps:cNvSpPr/>
                        <wps:spPr>
                          <a:xfrm>
                            <a:off x="5941314" y="38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2005" name="Shape 2005"/>
                        <wps:cNvSpPr/>
                        <wps:spPr>
                          <a:xfrm>
                            <a:off x="0" y="3428"/>
                            <a:ext cx="9144" cy="12954"/>
                          </a:xfrm>
                          <a:custGeom>
                            <a:avLst/>
                            <a:gdLst/>
                            <a:ahLst/>
                            <a:cxnLst/>
                            <a:rect l="0" t="0" r="0" b="0"/>
                            <a:pathLst>
                              <a:path w="9144" h="12954">
                                <a:moveTo>
                                  <a:pt x="0" y="0"/>
                                </a:moveTo>
                                <a:lnTo>
                                  <a:pt x="9144" y="0"/>
                                </a:lnTo>
                                <a:lnTo>
                                  <a:pt x="9144" y="12954"/>
                                </a:lnTo>
                                <a:lnTo>
                                  <a:pt x="0" y="1295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2006" name="Shape 2006"/>
                        <wps:cNvSpPr/>
                        <wps:spPr>
                          <a:xfrm>
                            <a:off x="5941314" y="3428"/>
                            <a:ext cx="9144" cy="12954"/>
                          </a:xfrm>
                          <a:custGeom>
                            <a:avLst/>
                            <a:gdLst/>
                            <a:ahLst/>
                            <a:cxnLst/>
                            <a:rect l="0" t="0" r="0" b="0"/>
                            <a:pathLst>
                              <a:path w="9144" h="12954">
                                <a:moveTo>
                                  <a:pt x="0" y="0"/>
                                </a:moveTo>
                                <a:lnTo>
                                  <a:pt x="9144" y="0"/>
                                </a:lnTo>
                                <a:lnTo>
                                  <a:pt x="9144" y="12954"/>
                                </a:lnTo>
                                <a:lnTo>
                                  <a:pt x="0" y="1295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2007" name="Shape 2007"/>
                        <wps:cNvSpPr/>
                        <wps:spPr>
                          <a:xfrm>
                            <a:off x="0" y="1638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2008" name="Shape 2008"/>
                        <wps:cNvSpPr/>
                        <wps:spPr>
                          <a:xfrm>
                            <a:off x="3048" y="16383"/>
                            <a:ext cx="5938266" cy="9144"/>
                          </a:xfrm>
                          <a:custGeom>
                            <a:avLst/>
                            <a:gdLst/>
                            <a:ahLst/>
                            <a:cxnLst/>
                            <a:rect l="0" t="0" r="0" b="0"/>
                            <a:pathLst>
                              <a:path w="5938266" h="9144">
                                <a:moveTo>
                                  <a:pt x="0" y="0"/>
                                </a:moveTo>
                                <a:lnTo>
                                  <a:pt x="5938266" y="0"/>
                                </a:lnTo>
                                <a:lnTo>
                                  <a:pt x="5938266"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2009" name="Shape 2009"/>
                        <wps:cNvSpPr/>
                        <wps:spPr>
                          <a:xfrm>
                            <a:off x="5941314" y="1638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g:wgp>
                  </a:graphicData>
                </a:graphic>
              </wp:inline>
            </w:drawing>
          </mc:Choice>
          <mc:Fallback xmlns:a="http://schemas.openxmlformats.org/drawingml/2006/main">
            <w:pict>
              <v:group id="Group 1680" style="width:468.06pt;height:1.52997pt;mso-position-horizontal-relative:char;mso-position-vertical-relative:line" coordsize="59443,194">
                <v:shape id="Shape 2010" style="position:absolute;width:59436;height:190;left:0;top:0;" coordsize="5943600,19050" path="m0,0l5943600,0l5943600,19050l0,19050l0,0">
                  <v:stroke weight="0pt" endcap="flat" joinstyle="miter" miterlimit="10" on="false" color="#000000" opacity="0"/>
                  <v:fill on="true" color="#a0a0a0"/>
                </v:shape>
                <v:shape id="Shape 2011" style="position:absolute;width:91;height:91;left:0;top:3;" coordsize="9144,9144" path="m0,0l9144,0l9144,9144l0,9144l0,0">
                  <v:stroke weight="0pt" endcap="flat" joinstyle="miter" miterlimit="10" on="false" color="#000000" opacity="0"/>
                  <v:fill on="true" color="#a0a0a0"/>
                </v:shape>
                <v:shape id="Shape 2012" style="position:absolute;width:59382;height:91;left:30;top:3;" coordsize="5938266,9144" path="m0,0l5938266,0l5938266,9144l0,9144l0,0">
                  <v:stroke weight="0pt" endcap="flat" joinstyle="miter" miterlimit="10" on="false" color="#000000" opacity="0"/>
                  <v:fill on="true" color="#a0a0a0"/>
                </v:shape>
                <v:shape id="Shape 2013" style="position:absolute;width:91;height:91;left:59413;top:3;" coordsize="9144,9144" path="m0,0l9144,0l9144,9144l0,9144l0,0">
                  <v:stroke weight="0pt" endcap="flat" joinstyle="miter" miterlimit="10" on="false" color="#000000" opacity="0"/>
                  <v:fill on="true" color="#a0a0a0"/>
                </v:shape>
                <v:shape id="Shape 2014" style="position:absolute;width:91;height:129;left:0;top:34;" coordsize="9144,12954" path="m0,0l9144,0l9144,12954l0,12954l0,0">
                  <v:stroke weight="0pt" endcap="flat" joinstyle="miter" miterlimit="10" on="false" color="#000000" opacity="0"/>
                  <v:fill on="true" color="#a0a0a0"/>
                </v:shape>
                <v:shape id="Shape 2015" style="position:absolute;width:91;height:129;left:59413;top:34;" coordsize="9144,12954" path="m0,0l9144,0l9144,12954l0,12954l0,0">
                  <v:stroke weight="0pt" endcap="flat" joinstyle="miter" miterlimit="10" on="false" color="#000000" opacity="0"/>
                  <v:fill on="true" color="#e3e3e3"/>
                </v:shape>
                <v:shape id="Shape 2016" style="position:absolute;width:91;height:91;left:0;top:163;" coordsize="9144,9144" path="m0,0l9144,0l9144,9144l0,9144l0,0">
                  <v:stroke weight="0pt" endcap="flat" joinstyle="miter" miterlimit="10" on="false" color="#000000" opacity="0"/>
                  <v:fill on="true" color="#e3e3e3"/>
                </v:shape>
                <v:shape id="Shape 2017" style="position:absolute;width:59382;height:91;left:30;top:163;" coordsize="5938266,9144" path="m0,0l5938266,0l5938266,9144l0,9144l0,0">
                  <v:stroke weight="0pt" endcap="flat" joinstyle="miter" miterlimit="10" on="false" color="#000000" opacity="0"/>
                  <v:fill on="true" color="#e3e3e3"/>
                </v:shape>
                <v:shape id="Shape 2018" style="position:absolute;width:91;height:91;left:59413;top:163;" coordsize="9144,9144" path="m0,0l9144,0l9144,9144l0,9144l0,0">
                  <v:stroke weight="0pt" endcap="flat" joinstyle="miter" miterlimit="10" on="false" color="#000000" opacity="0"/>
                  <v:fill on="true" color="#e3e3e3"/>
                </v:shape>
              </v:group>
            </w:pict>
          </mc:Fallback>
        </mc:AlternateContent>
      </w:r>
      <w:r>
        <w:t xml:space="preserve"> </w:t>
      </w:r>
    </w:p>
    <w:p w14:paraId="6E6FA9B4" w14:textId="77777777" w:rsidR="002219DC" w:rsidRDefault="004368FB">
      <w:pPr>
        <w:pStyle w:val="Heading1"/>
        <w:ind w:left="-5"/>
      </w:pPr>
      <w:r>
        <w:t xml:space="preserve">EDUCATION </w:t>
      </w:r>
    </w:p>
    <w:p w14:paraId="4CCE51C8" w14:textId="77777777" w:rsidR="002219DC" w:rsidRDefault="004368FB">
      <w:pPr>
        <w:spacing w:after="19" w:line="259" w:lineRule="auto"/>
        <w:ind w:left="-5" w:right="0"/>
      </w:pPr>
      <w:r>
        <w:rPr>
          <w:b/>
        </w:rPr>
        <w:t xml:space="preserve">Master's in Library and Information Science (MLIS) </w:t>
      </w:r>
    </w:p>
    <w:p w14:paraId="22243502" w14:textId="77777777" w:rsidR="002219DC" w:rsidRDefault="004368FB">
      <w:pPr>
        <w:spacing w:after="251"/>
        <w:ind w:right="25"/>
      </w:pPr>
      <w:r>
        <w:t xml:space="preserve">San Jose State University, San Jose, CA — December 2019 </w:t>
      </w:r>
    </w:p>
    <w:p w14:paraId="62124EEA" w14:textId="77777777" w:rsidR="002219DC" w:rsidRDefault="004368FB">
      <w:pPr>
        <w:spacing w:after="19" w:line="259" w:lineRule="auto"/>
        <w:ind w:left="-5" w:right="0"/>
      </w:pPr>
      <w:r>
        <w:rPr>
          <w:b/>
        </w:rPr>
        <w:t xml:space="preserve">Master of Arts in History </w:t>
      </w:r>
    </w:p>
    <w:p w14:paraId="736A41E5" w14:textId="77777777" w:rsidR="002219DC" w:rsidRDefault="004368FB">
      <w:pPr>
        <w:ind w:right="25"/>
      </w:pPr>
      <w:r>
        <w:t xml:space="preserve">American Public University, Charles Town, WV — December 2015 </w:t>
      </w:r>
    </w:p>
    <w:p w14:paraId="4E6ED4B1" w14:textId="77777777" w:rsidR="002219DC" w:rsidRDefault="004368FB">
      <w:pPr>
        <w:pStyle w:val="Heading2"/>
        <w:ind w:left="-5"/>
      </w:pPr>
      <w:r>
        <w:lastRenderedPageBreak/>
        <w:t xml:space="preserve">Certificate in Library and Information Science </w:t>
      </w:r>
    </w:p>
    <w:p w14:paraId="0CE276BA" w14:textId="77777777" w:rsidR="002219DC" w:rsidRDefault="004368FB">
      <w:pPr>
        <w:spacing w:after="296"/>
        <w:ind w:right="25"/>
      </w:pPr>
      <w:r>
        <w:t xml:space="preserve">San Jose State University, San Jose, CA — December 2021 </w:t>
      </w:r>
    </w:p>
    <w:p w14:paraId="66F16AAD" w14:textId="77777777" w:rsidR="002219DC" w:rsidRDefault="004368FB">
      <w:pPr>
        <w:spacing w:after="290" w:line="259" w:lineRule="auto"/>
        <w:ind w:left="0" w:right="0" w:firstLine="0"/>
        <w:jc w:val="right"/>
      </w:pPr>
      <w:r>
        <w:rPr>
          <w:rFonts w:ascii="Calibri" w:eastAsia="Calibri" w:hAnsi="Calibri" w:cs="Calibri"/>
          <w:noProof/>
        </w:rPr>
        <mc:AlternateContent>
          <mc:Choice Requires="wpg">
            <w:drawing>
              <wp:inline distT="0" distB="0" distL="0" distR="0" wp14:anchorId="3FD33A15" wp14:editId="25681883">
                <wp:extent cx="5944362" cy="19304"/>
                <wp:effectExtent l="0" t="0" r="0" b="0"/>
                <wp:docPr id="1605" name="Group 1605"/>
                <wp:cNvGraphicFramePr/>
                <a:graphic xmlns:a="http://schemas.openxmlformats.org/drawingml/2006/main">
                  <a:graphicData uri="http://schemas.microsoft.com/office/word/2010/wordprocessingGroup">
                    <wpg:wgp>
                      <wpg:cNvGrpSpPr/>
                      <wpg:grpSpPr>
                        <a:xfrm>
                          <a:off x="0" y="0"/>
                          <a:ext cx="5944362" cy="19304"/>
                          <a:chOff x="0" y="0"/>
                          <a:chExt cx="5944362" cy="19304"/>
                        </a:xfrm>
                      </wpg:grpSpPr>
                      <wps:wsp>
                        <wps:cNvPr id="2019" name="Shape 2019"/>
                        <wps:cNvSpPr/>
                        <wps:spPr>
                          <a:xfrm>
                            <a:off x="0" y="254"/>
                            <a:ext cx="5943600" cy="19050"/>
                          </a:xfrm>
                          <a:custGeom>
                            <a:avLst/>
                            <a:gdLst/>
                            <a:ahLst/>
                            <a:cxnLst/>
                            <a:rect l="0" t="0" r="0" b="0"/>
                            <a:pathLst>
                              <a:path w="5943600" h="19050">
                                <a:moveTo>
                                  <a:pt x="0" y="0"/>
                                </a:moveTo>
                                <a:lnTo>
                                  <a:pt x="5943600" y="0"/>
                                </a:lnTo>
                                <a:lnTo>
                                  <a:pt x="5943600" y="19050"/>
                                </a:lnTo>
                                <a:lnTo>
                                  <a:pt x="0" y="19050"/>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2020" name="Shape 2020"/>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2021" name="Shape 2021"/>
                        <wps:cNvSpPr/>
                        <wps:spPr>
                          <a:xfrm>
                            <a:off x="3048" y="0"/>
                            <a:ext cx="5938266" cy="9144"/>
                          </a:xfrm>
                          <a:custGeom>
                            <a:avLst/>
                            <a:gdLst/>
                            <a:ahLst/>
                            <a:cxnLst/>
                            <a:rect l="0" t="0" r="0" b="0"/>
                            <a:pathLst>
                              <a:path w="5938266" h="9144">
                                <a:moveTo>
                                  <a:pt x="0" y="0"/>
                                </a:moveTo>
                                <a:lnTo>
                                  <a:pt x="5938266" y="0"/>
                                </a:lnTo>
                                <a:lnTo>
                                  <a:pt x="5938266"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2022" name="Shape 2022"/>
                        <wps:cNvSpPr/>
                        <wps:spPr>
                          <a:xfrm>
                            <a:off x="594131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2023" name="Shape 2023"/>
                        <wps:cNvSpPr/>
                        <wps:spPr>
                          <a:xfrm>
                            <a:off x="0" y="3048"/>
                            <a:ext cx="9144" cy="12954"/>
                          </a:xfrm>
                          <a:custGeom>
                            <a:avLst/>
                            <a:gdLst/>
                            <a:ahLst/>
                            <a:cxnLst/>
                            <a:rect l="0" t="0" r="0" b="0"/>
                            <a:pathLst>
                              <a:path w="9144" h="12954">
                                <a:moveTo>
                                  <a:pt x="0" y="0"/>
                                </a:moveTo>
                                <a:lnTo>
                                  <a:pt x="9144" y="0"/>
                                </a:lnTo>
                                <a:lnTo>
                                  <a:pt x="9144" y="12954"/>
                                </a:lnTo>
                                <a:lnTo>
                                  <a:pt x="0" y="1295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2024" name="Shape 2024"/>
                        <wps:cNvSpPr/>
                        <wps:spPr>
                          <a:xfrm>
                            <a:off x="5941314" y="3048"/>
                            <a:ext cx="9144" cy="12954"/>
                          </a:xfrm>
                          <a:custGeom>
                            <a:avLst/>
                            <a:gdLst/>
                            <a:ahLst/>
                            <a:cxnLst/>
                            <a:rect l="0" t="0" r="0" b="0"/>
                            <a:pathLst>
                              <a:path w="9144" h="12954">
                                <a:moveTo>
                                  <a:pt x="0" y="0"/>
                                </a:moveTo>
                                <a:lnTo>
                                  <a:pt x="9144" y="0"/>
                                </a:lnTo>
                                <a:lnTo>
                                  <a:pt x="9144" y="12954"/>
                                </a:lnTo>
                                <a:lnTo>
                                  <a:pt x="0" y="1295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2025" name="Shape 2025"/>
                        <wps:cNvSpPr/>
                        <wps:spPr>
                          <a:xfrm>
                            <a:off x="0" y="1600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2026" name="Shape 2026"/>
                        <wps:cNvSpPr/>
                        <wps:spPr>
                          <a:xfrm>
                            <a:off x="3048" y="16002"/>
                            <a:ext cx="5938266" cy="9144"/>
                          </a:xfrm>
                          <a:custGeom>
                            <a:avLst/>
                            <a:gdLst/>
                            <a:ahLst/>
                            <a:cxnLst/>
                            <a:rect l="0" t="0" r="0" b="0"/>
                            <a:pathLst>
                              <a:path w="5938266" h="9144">
                                <a:moveTo>
                                  <a:pt x="0" y="0"/>
                                </a:moveTo>
                                <a:lnTo>
                                  <a:pt x="5938266" y="0"/>
                                </a:lnTo>
                                <a:lnTo>
                                  <a:pt x="5938266"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2027" name="Shape 2027"/>
                        <wps:cNvSpPr/>
                        <wps:spPr>
                          <a:xfrm>
                            <a:off x="5941314" y="1600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g:wgp>
                  </a:graphicData>
                </a:graphic>
              </wp:inline>
            </w:drawing>
          </mc:Choice>
          <mc:Fallback xmlns:a="http://schemas.openxmlformats.org/drawingml/2006/main">
            <w:pict>
              <v:group id="Group 1605" style="width:468.06pt;height:1.52002pt;mso-position-horizontal-relative:char;mso-position-vertical-relative:line" coordsize="59443,193">
                <v:shape id="Shape 2028" style="position:absolute;width:59436;height:190;left:0;top:2;" coordsize="5943600,19050" path="m0,0l5943600,0l5943600,19050l0,19050l0,0">
                  <v:stroke weight="0pt" endcap="flat" joinstyle="miter" miterlimit="10" on="false" color="#000000" opacity="0"/>
                  <v:fill on="true" color="#a0a0a0"/>
                </v:shape>
                <v:shape id="Shape 2029" style="position:absolute;width:91;height:91;left:0;top:0;" coordsize="9144,9144" path="m0,0l9144,0l9144,9144l0,9144l0,0">
                  <v:stroke weight="0pt" endcap="flat" joinstyle="miter" miterlimit="10" on="false" color="#000000" opacity="0"/>
                  <v:fill on="true" color="#a0a0a0"/>
                </v:shape>
                <v:shape id="Shape 2030" style="position:absolute;width:59382;height:91;left:30;top:0;" coordsize="5938266,9144" path="m0,0l5938266,0l5938266,9144l0,9144l0,0">
                  <v:stroke weight="0pt" endcap="flat" joinstyle="miter" miterlimit="10" on="false" color="#000000" opacity="0"/>
                  <v:fill on="true" color="#a0a0a0"/>
                </v:shape>
                <v:shape id="Shape 2031" style="position:absolute;width:91;height:91;left:59413;top:0;" coordsize="9144,9144" path="m0,0l9144,0l9144,9144l0,9144l0,0">
                  <v:stroke weight="0pt" endcap="flat" joinstyle="miter" miterlimit="10" on="false" color="#000000" opacity="0"/>
                  <v:fill on="true" color="#a0a0a0"/>
                </v:shape>
                <v:shape id="Shape 2032" style="position:absolute;width:91;height:129;left:0;top:30;" coordsize="9144,12954" path="m0,0l9144,0l9144,12954l0,12954l0,0">
                  <v:stroke weight="0pt" endcap="flat" joinstyle="miter" miterlimit="10" on="false" color="#000000" opacity="0"/>
                  <v:fill on="true" color="#a0a0a0"/>
                </v:shape>
                <v:shape id="Shape 2033" style="position:absolute;width:91;height:129;left:59413;top:30;" coordsize="9144,12954" path="m0,0l9144,0l9144,12954l0,12954l0,0">
                  <v:stroke weight="0pt" endcap="flat" joinstyle="miter" miterlimit="10" on="false" color="#000000" opacity="0"/>
                  <v:fill on="true" color="#e3e3e3"/>
                </v:shape>
                <v:shape id="Shape 2034" style="position:absolute;width:91;height:91;left:0;top:160;" coordsize="9144,9144" path="m0,0l9144,0l9144,9144l0,9144l0,0">
                  <v:stroke weight="0pt" endcap="flat" joinstyle="miter" miterlimit="10" on="false" color="#000000" opacity="0"/>
                  <v:fill on="true" color="#e3e3e3"/>
                </v:shape>
                <v:shape id="Shape 2035" style="position:absolute;width:59382;height:91;left:30;top:160;" coordsize="5938266,9144" path="m0,0l5938266,0l5938266,9144l0,9144l0,0">
                  <v:stroke weight="0pt" endcap="flat" joinstyle="miter" miterlimit="10" on="false" color="#000000" opacity="0"/>
                  <v:fill on="true" color="#e3e3e3"/>
                </v:shape>
                <v:shape id="Shape 2036" style="position:absolute;width:91;height:91;left:59413;top:160;" coordsize="9144,9144" path="m0,0l9144,0l9144,9144l0,9144l0,0">
                  <v:stroke weight="0pt" endcap="flat" joinstyle="miter" miterlimit="10" on="false" color="#000000" opacity="0"/>
                  <v:fill on="true" color="#e3e3e3"/>
                </v:shape>
              </v:group>
            </w:pict>
          </mc:Fallback>
        </mc:AlternateContent>
      </w:r>
      <w:r>
        <w:t xml:space="preserve"> </w:t>
      </w:r>
    </w:p>
    <w:p w14:paraId="56965606" w14:textId="2EED960D" w:rsidR="002219DC" w:rsidRDefault="004368FB">
      <w:pPr>
        <w:pStyle w:val="Heading1"/>
        <w:ind w:left="-5"/>
      </w:pPr>
      <w:r>
        <w:t xml:space="preserve">RELEVANT PROFESSIONAL EXPERIENCE </w:t>
      </w:r>
    </w:p>
    <w:p w14:paraId="49BD62E2" w14:textId="0B3EC265" w:rsidR="004368FB" w:rsidRDefault="004368FB" w:rsidP="004368FB">
      <w:pPr>
        <w:rPr>
          <w:b/>
          <w:bCs/>
        </w:rPr>
      </w:pPr>
      <w:r w:rsidRPr="004368FB">
        <w:rPr>
          <w:b/>
          <w:bCs/>
        </w:rPr>
        <w:t>Cisco Networking</w:t>
      </w:r>
    </w:p>
    <w:p w14:paraId="004B9294" w14:textId="04CE4073" w:rsidR="004368FB" w:rsidRDefault="004368FB" w:rsidP="004368FB">
      <w:r>
        <w:t>Riverside Highschool | September 2001 – May 2002</w:t>
      </w:r>
    </w:p>
    <w:p w14:paraId="3072CFDE" w14:textId="3C94D3A4" w:rsidR="004368FB" w:rsidRPr="004368FB" w:rsidRDefault="004368FB" w:rsidP="004368FB">
      <w:pPr>
        <w:pStyle w:val="ListParagraph"/>
        <w:numPr>
          <w:ilvl w:val="0"/>
          <w:numId w:val="5"/>
        </w:numPr>
      </w:pPr>
      <w:r>
        <w:t>Work</w:t>
      </w:r>
      <w:r w:rsidR="003B60D5">
        <w:t>ed</w:t>
      </w:r>
      <w:r>
        <w:t xml:space="preserve"> on Cisco Networking as a student in high school.</w:t>
      </w:r>
    </w:p>
    <w:p w14:paraId="414DC5FB" w14:textId="77777777" w:rsidR="004368FB" w:rsidRPr="004368FB" w:rsidRDefault="004368FB" w:rsidP="004368FB"/>
    <w:p w14:paraId="606F0296" w14:textId="77777777" w:rsidR="002219DC" w:rsidRDefault="004368FB">
      <w:pPr>
        <w:pStyle w:val="Heading2"/>
        <w:ind w:left="-5"/>
      </w:pPr>
      <w:r>
        <w:t xml:space="preserve">Librarian Volunteer </w:t>
      </w:r>
    </w:p>
    <w:p w14:paraId="1DC32F9A" w14:textId="77777777" w:rsidR="002219DC" w:rsidRDefault="004368FB">
      <w:pPr>
        <w:spacing w:after="250"/>
        <w:ind w:right="25"/>
      </w:pPr>
      <w:r>
        <w:t xml:space="preserve">Laramie County Library System | February 2024 – November 2024 </w:t>
      </w:r>
    </w:p>
    <w:p w14:paraId="6405EB21" w14:textId="77777777" w:rsidR="002219DC" w:rsidRDefault="004368FB">
      <w:pPr>
        <w:numPr>
          <w:ilvl w:val="0"/>
          <w:numId w:val="2"/>
        </w:numPr>
        <w:ind w:right="25" w:hanging="360"/>
      </w:pPr>
      <w:r>
        <w:t xml:space="preserve">Organized and cataloged physical and digital resources to streamline patron access. </w:t>
      </w:r>
    </w:p>
    <w:p w14:paraId="521A3611" w14:textId="77777777" w:rsidR="002219DC" w:rsidRDefault="004368FB">
      <w:pPr>
        <w:numPr>
          <w:ilvl w:val="0"/>
          <w:numId w:val="2"/>
        </w:numPr>
        <w:ind w:right="25" w:hanging="360"/>
      </w:pPr>
      <w:r>
        <w:t xml:space="preserve">Arranged audiovisual materials using call number systems to improve discoverability. </w:t>
      </w:r>
    </w:p>
    <w:p w14:paraId="5299054A" w14:textId="77777777" w:rsidR="002219DC" w:rsidRDefault="004368FB">
      <w:pPr>
        <w:numPr>
          <w:ilvl w:val="0"/>
          <w:numId w:val="2"/>
        </w:numPr>
        <w:ind w:right="25" w:hanging="360"/>
      </w:pPr>
      <w:r>
        <w:t xml:space="preserve">Assisted in digitizing newspaper archives, including sorting, scanning, and metadata entry. </w:t>
      </w:r>
    </w:p>
    <w:p w14:paraId="536CBCED" w14:textId="77777777" w:rsidR="002219DC" w:rsidRDefault="004368FB">
      <w:pPr>
        <w:numPr>
          <w:ilvl w:val="0"/>
          <w:numId w:val="2"/>
        </w:numPr>
        <w:spacing w:after="248"/>
        <w:ind w:right="25" w:hanging="360"/>
      </w:pPr>
      <w:r>
        <w:t xml:space="preserve">Maintained accurate bibliographies and collection condition reports using Excel and library management tools. </w:t>
      </w:r>
    </w:p>
    <w:p w14:paraId="0D98B029" w14:textId="77777777" w:rsidR="002219DC" w:rsidRDefault="004368FB">
      <w:pPr>
        <w:pStyle w:val="Heading2"/>
        <w:ind w:left="-5"/>
      </w:pPr>
      <w:r>
        <w:t xml:space="preserve">Library Assistant Intern </w:t>
      </w:r>
    </w:p>
    <w:p w14:paraId="35AAC320" w14:textId="77777777" w:rsidR="002219DC" w:rsidRDefault="004368FB">
      <w:pPr>
        <w:spacing w:after="252"/>
        <w:ind w:right="25"/>
      </w:pPr>
      <w:r>
        <w:t xml:space="preserve">Busy Beaver Button Museum | September 2019 – December 2019 </w:t>
      </w:r>
    </w:p>
    <w:p w14:paraId="730C7F3C" w14:textId="77777777" w:rsidR="002219DC" w:rsidRDefault="004368FB">
      <w:pPr>
        <w:numPr>
          <w:ilvl w:val="0"/>
          <w:numId w:val="3"/>
        </w:numPr>
        <w:ind w:right="25" w:hanging="360"/>
      </w:pPr>
      <w:r>
        <w:t xml:space="preserve">Conducted detailed research and cataloged artifacts into the museum's database, enhancing resource accessibility. </w:t>
      </w:r>
    </w:p>
    <w:p w14:paraId="417A0E1E" w14:textId="77777777" w:rsidR="002219DC" w:rsidRDefault="004368FB">
      <w:pPr>
        <w:numPr>
          <w:ilvl w:val="0"/>
          <w:numId w:val="3"/>
        </w:numPr>
        <w:ind w:right="25" w:hanging="360"/>
      </w:pPr>
      <w:r>
        <w:t xml:space="preserve">Applied principles of archival management to curate historical button collections. </w:t>
      </w:r>
    </w:p>
    <w:p w14:paraId="027C6F57" w14:textId="77777777" w:rsidR="002219DC" w:rsidRDefault="004368FB">
      <w:pPr>
        <w:numPr>
          <w:ilvl w:val="0"/>
          <w:numId w:val="3"/>
        </w:numPr>
        <w:spacing w:after="294"/>
        <w:ind w:right="25" w:hanging="360"/>
      </w:pPr>
      <w:r>
        <w:t xml:space="preserve">Completed MLIS internship requirements, focusing on digitization and cataloging best practices. </w:t>
      </w:r>
    </w:p>
    <w:p w14:paraId="7AC8194B" w14:textId="77777777" w:rsidR="002219DC" w:rsidRDefault="004368FB">
      <w:pPr>
        <w:spacing w:after="290" w:line="259" w:lineRule="auto"/>
        <w:ind w:left="0" w:right="0" w:firstLine="0"/>
        <w:jc w:val="right"/>
      </w:pPr>
      <w:r>
        <w:rPr>
          <w:rFonts w:ascii="Calibri" w:eastAsia="Calibri" w:hAnsi="Calibri" w:cs="Calibri"/>
          <w:noProof/>
        </w:rPr>
        <mc:AlternateContent>
          <mc:Choice Requires="wpg">
            <w:drawing>
              <wp:inline distT="0" distB="0" distL="0" distR="0" wp14:anchorId="25812E1C" wp14:editId="67D2BDD0">
                <wp:extent cx="5944362" cy="19812"/>
                <wp:effectExtent l="0" t="0" r="0" b="0"/>
                <wp:docPr id="1606" name="Group 1606"/>
                <wp:cNvGraphicFramePr/>
                <a:graphic xmlns:a="http://schemas.openxmlformats.org/drawingml/2006/main">
                  <a:graphicData uri="http://schemas.microsoft.com/office/word/2010/wordprocessingGroup">
                    <wpg:wgp>
                      <wpg:cNvGrpSpPr/>
                      <wpg:grpSpPr>
                        <a:xfrm>
                          <a:off x="0" y="0"/>
                          <a:ext cx="5944362" cy="19812"/>
                          <a:chOff x="0" y="0"/>
                          <a:chExt cx="5944362" cy="19812"/>
                        </a:xfrm>
                      </wpg:grpSpPr>
                      <wps:wsp>
                        <wps:cNvPr id="2037" name="Shape 2037"/>
                        <wps:cNvSpPr/>
                        <wps:spPr>
                          <a:xfrm>
                            <a:off x="0" y="0"/>
                            <a:ext cx="5943600" cy="19050"/>
                          </a:xfrm>
                          <a:custGeom>
                            <a:avLst/>
                            <a:gdLst/>
                            <a:ahLst/>
                            <a:cxnLst/>
                            <a:rect l="0" t="0" r="0" b="0"/>
                            <a:pathLst>
                              <a:path w="5943600" h="19050">
                                <a:moveTo>
                                  <a:pt x="0" y="0"/>
                                </a:moveTo>
                                <a:lnTo>
                                  <a:pt x="5943600" y="0"/>
                                </a:lnTo>
                                <a:lnTo>
                                  <a:pt x="5943600" y="19050"/>
                                </a:lnTo>
                                <a:lnTo>
                                  <a:pt x="0" y="19050"/>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2038" name="Shape 2038"/>
                        <wps:cNvSpPr/>
                        <wps:spPr>
                          <a:xfrm>
                            <a:off x="0" y="76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2039" name="Shape 2039"/>
                        <wps:cNvSpPr/>
                        <wps:spPr>
                          <a:xfrm>
                            <a:off x="3048" y="762"/>
                            <a:ext cx="5938266" cy="9144"/>
                          </a:xfrm>
                          <a:custGeom>
                            <a:avLst/>
                            <a:gdLst/>
                            <a:ahLst/>
                            <a:cxnLst/>
                            <a:rect l="0" t="0" r="0" b="0"/>
                            <a:pathLst>
                              <a:path w="5938266" h="9144">
                                <a:moveTo>
                                  <a:pt x="0" y="0"/>
                                </a:moveTo>
                                <a:lnTo>
                                  <a:pt x="5938266" y="0"/>
                                </a:lnTo>
                                <a:lnTo>
                                  <a:pt x="5938266"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2040" name="Shape 2040"/>
                        <wps:cNvSpPr/>
                        <wps:spPr>
                          <a:xfrm>
                            <a:off x="5941314" y="76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2041" name="Shape 2041"/>
                        <wps:cNvSpPr/>
                        <wps:spPr>
                          <a:xfrm>
                            <a:off x="0" y="3810"/>
                            <a:ext cx="9144" cy="12954"/>
                          </a:xfrm>
                          <a:custGeom>
                            <a:avLst/>
                            <a:gdLst/>
                            <a:ahLst/>
                            <a:cxnLst/>
                            <a:rect l="0" t="0" r="0" b="0"/>
                            <a:pathLst>
                              <a:path w="9144" h="12954">
                                <a:moveTo>
                                  <a:pt x="0" y="0"/>
                                </a:moveTo>
                                <a:lnTo>
                                  <a:pt x="9144" y="0"/>
                                </a:lnTo>
                                <a:lnTo>
                                  <a:pt x="9144" y="12954"/>
                                </a:lnTo>
                                <a:lnTo>
                                  <a:pt x="0" y="1295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2042" name="Shape 2042"/>
                        <wps:cNvSpPr/>
                        <wps:spPr>
                          <a:xfrm>
                            <a:off x="5941314" y="3810"/>
                            <a:ext cx="9144" cy="12954"/>
                          </a:xfrm>
                          <a:custGeom>
                            <a:avLst/>
                            <a:gdLst/>
                            <a:ahLst/>
                            <a:cxnLst/>
                            <a:rect l="0" t="0" r="0" b="0"/>
                            <a:pathLst>
                              <a:path w="9144" h="12954">
                                <a:moveTo>
                                  <a:pt x="0" y="0"/>
                                </a:moveTo>
                                <a:lnTo>
                                  <a:pt x="9144" y="0"/>
                                </a:lnTo>
                                <a:lnTo>
                                  <a:pt x="9144" y="12954"/>
                                </a:lnTo>
                                <a:lnTo>
                                  <a:pt x="0" y="1295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2043" name="Shape 2043"/>
                        <wps:cNvSpPr/>
                        <wps:spPr>
                          <a:xfrm>
                            <a:off x="0" y="1676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2044" name="Shape 2044"/>
                        <wps:cNvSpPr/>
                        <wps:spPr>
                          <a:xfrm>
                            <a:off x="3048" y="16764"/>
                            <a:ext cx="5938266" cy="9144"/>
                          </a:xfrm>
                          <a:custGeom>
                            <a:avLst/>
                            <a:gdLst/>
                            <a:ahLst/>
                            <a:cxnLst/>
                            <a:rect l="0" t="0" r="0" b="0"/>
                            <a:pathLst>
                              <a:path w="5938266" h="9144">
                                <a:moveTo>
                                  <a:pt x="0" y="0"/>
                                </a:moveTo>
                                <a:lnTo>
                                  <a:pt x="5938266" y="0"/>
                                </a:lnTo>
                                <a:lnTo>
                                  <a:pt x="5938266"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2045" name="Shape 2045"/>
                        <wps:cNvSpPr/>
                        <wps:spPr>
                          <a:xfrm>
                            <a:off x="5941314" y="1676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g:wgp>
                  </a:graphicData>
                </a:graphic>
              </wp:inline>
            </w:drawing>
          </mc:Choice>
          <mc:Fallback xmlns:a="http://schemas.openxmlformats.org/drawingml/2006/main">
            <w:pict>
              <v:group id="Group 1606" style="width:468.06pt;height:1.56pt;mso-position-horizontal-relative:char;mso-position-vertical-relative:line" coordsize="59443,198">
                <v:shape id="Shape 2046" style="position:absolute;width:59436;height:190;left:0;top:0;" coordsize="5943600,19050" path="m0,0l5943600,0l5943600,19050l0,19050l0,0">
                  <v:stroke weight="0pt" endcap="flat" joinstyle="miter" miterlimit="10" on="false" color="#000000" opacity="0"/>
                  <v:fill on="true" color="#a0a0a0"/>
                </v:shape>
                <v:shape id="Shape 2047" style="position:absolute;width:91;height:91;left:0;top:7;" coordsize="9144,9144" path="m0,0l9144,0l9144,9144l0,9144l0,0">
                  <v:stroke weight="0pt" endcap="flat" joinstyle="miter" miterlimit="10" on="false" color="#000000" opacity="0"/>
                  <v:fill on="true" color="#a0a0a0"/>
                </v:shape>
                <v:shape id="Shape 2048" style="position:absolute;width:59382;height:91;left:30;top:7;" coordsize="5938266,9144" path="m0,0l5938266,0l5938266,9144l0,9144l0,0">
                  <v:stroke weight="0pt" endcap="flat" joinstyle="miter" miterlimit="10" on="false" color="#000000" opacity="0"/>
                  <v:fill on="true" color="#a0a0a0"/>
                </v:shape>
                <v:shape id="Shape 2049" style="position:absolute;width:91;height:91;left:59413;top:7;" coordsize="9144,9144" path="m0,0l9144,0l9144,9144l0,9144l0,0">
                  <v:stroke weight="0pt" endcap="flat" joinstyle="miter" miterlimit="10" on="false" color="#000000" opacity="0"/>
                  <v:fill on="true" color="#a0a0a0"/>
                </v:shape>
                <v:shape id="Shape 2050" style="position:absolute;width:91;height:129;left:0;top:38;" coordsize="9144,12954" path="m0,0l9144,0l9144,12954l0,12954l0,0">
                  <v:stroke weight="0pt" endcap="flat" joinstyle="miter" miterlimit="10" on="false" color="#000000" opacity="0"/>
                  <v:fill on="true" color="#a0a0a0"/>
                </v:shape>
                <v:shape id="Shape 2051" style="position:absolute;width:91;height:129;left:59413;top:38;" coordsize="9144,12954" path="m0,0l9144,0l9144,12954l0,12954l0,0">
                  <v:stroke weight="0pt" endcap="flat" joinstyle="miter" miterlimit="10" on="false" color="#000000" opacity="0"/>
                  <v:fill on="true" color="#e3e3e3"/>
                </v:shape>
                <v:shape id="Shape 2052" style="position:absolute;width:91;height:91;left:0;top:167;" coordsize="9144,9144" path="m0,0l9144,0l9144,9144l0,9144l0,0">
                  <v:stroke weight="0pt" endcap="flat" joinstyle="miter" miterlimit="10" on="false" color="#000000" opacity="0"/>
                  <v:fill on="true" color="#e3e3e3"/>
                </v:shape>
                <v:shape id="Shape 2053" style="position:absolute;width:59382;height:91;left:30;top:167;" coordsize="5938266,9144" path="m0,0l5938266,0l5938266,9144l0,9144l0,0">
                  <v:stroke weight="0pt" endcap="flat" joinstyle="miter" miterlimit="10" on="false" color="#000000" opacity="0"/>
                  <v:fill on="true" color="#e3e3e3"/>
                </v:shape>
                <v:shape id="Shape 2054" style="position:absolute;width:91;height:91;left:59413;top:167;" coordsize="9144,9144" path="m0,0l9144,0l9144,9144l0,9144l0,0">
                  <v:stroke weight="0pt" endcap="flat" joinstyle="miter" miterlimit="10" on="false" color="#000000" opacity="0"/>
                  <v:fill on="true" color="#e3e3e3"/>
                </v:shape>
              </v:group>
            </w:pict>
          </mc:Fallback>
        </mc:AlternateContent>
      </w:r>
      <w:r>
        <w:t xml:space="preserve"> </w:t>
      </w:r>
    </w:p>
    <w:p w14:paraId="697F5765" w14:textId="77777777" w:rsidR="002219DC" w:rsidRDefault="004368FB">
      <w:pPr>
        <w:pStyle w:val="Heading1"/>
        <w:ind w:left="-5"/>
      </w:pPr>
      <w:r>
        <w:t xml:space="preserve">ADDITIONAL SKILLS </w:t>
      </w:r>
    </w:p>
    <w:p w14:paraId="5548A5EA" w14:textId="77777777" w:rsidR="002219DC" w:rsidRDefault="004368FB">
      <w:pPr>
        <w:numPr>
          <w:ilvl w:val="0"/>
          <w:numId w:val="4"/>
        </w:numPr>
        <w:ind w:right="25" w:hanging="360"/>
      </w:pPr>
      <w:r>
        <w:t xml:space="preserve">Familiarity with library accessibility tools for diverse patron needs. </w:t>
      </w:r>
    </w:p>
    <w:p w14:paraId="5F11F53F" w14:textId="77777777" w:rsidR="002219DC" w:rsidRDefault="004368FB">
      <w:pPr>
        <w:numPr>
          <w:ilvl w:val="0"/>
          <w:numId w:val="4"/>
        </w:numPr>
        <w:ind w:right="25" w:hanging="360"/>
      </w:pPr>
      <w:r>
        <w:t xml:space="preserve">Knowledge of archival principles and records management. </w:t>
      </w:r>
    </w:p>
    <w:p w14:paraId="4EFA59A9" w14:textId="77777777" w:rsidR="002219DC" w:rsidRDefault="004368FB">
      <w:pPr>
        <w:numPr>
          <w:ilvl w:val="0"/>
          <w:numId w:val="4"/>
        </w:numPr>
        <w:spacing w:after="250"/>
        <w:ind w:right="25" w:hanging="360"/>
      </w:pPr>
      <w:r>
        <w:t xml:space="preserve">Experienced in facilitating library workshops and literacy programs. </w:t>
      </w:r>
    </w:p>
    <w:p w14:paraId="754E982F" w14:textId="77777777" w:rsidR="002219DC" w:rsidRDefault="004368FB">
      <w:pPr>
        <w:spacing w:after="0" w:line="259" w:lineRule="auto"/>
        <w:ind w:left="0" w:right="0" w:firstLine="0"/>
      </w:pPr>
      <w:r>
        <w:t xml:space="preserve"> </w:t>
      </w:r>
    </w:p>
    <w:sectPr w:rsidR="002219DC">
      <w:pgSz w:w="12240" w:h="15840"/>
      <w:pgMar w:top="1448" w:right="1378" w:bottom="1911"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12753"/>
    <w:multiLevelType w:val="hybridMultilevel"/>
    <w:tmpl w:val="9F1A2462"/>
    <w:lvl w:ilvl="0" w:tplc="35020F22">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F3EDF96">
      <w:start w:val="1"/>
      <w:numFmt w:val="bullet"/>
      <w:lvlText w:val="o"/>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C566842">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7B2831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9449174">
      <w:start w:val="1"/>
      <w:numFmt w:val="bullet"/>
      <w:lvlText w:val="o"/>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788D91C">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55457F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A2272B6">
      <w:start w:val="1"/>
      <w:numFmt w:val="bullet"/>
      <w:lvlText w:val="o"/>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1C987528">
      <w:start w:val="1"/>
      <w:numFmt w:val="bullet"/>
      <w:lvlText w:val="▪"/>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5361779"/>
    <w:multiLevelType w:val="hybridMultilevel"/>
    <w:tmpl w:val="6D56FA3A"/>
    <w:lvl w:ilvl="0" w:tplc="41FE2894">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7FC8E7A">
      <w:start w:val="1"/>
      <w:numFmt w:val="bullet"/>
      <w:lvlText w:val="o"/>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3A64910">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04C351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4C8A208">
      <w:start w:val="1"/>
      <w:numFmt w:val="bullet"/>
      <w:lvlText w:val="o"/>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30E4CAC">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662C1F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45CDB66">
      <w:start w:val="1"/>
      <w:numFmt w:val="bullet"/>
      <w:lvlText w:val="o"/>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7ACB974">
      <w:start w:val="1"/>
      <w:numFmt w:val="bullet"/>
      <w:lvlText w:val="▪"/>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221C4FA4"/>
    <w:multiLevelType w:val="hybridMultilevel"/>
    <w:tmpl w:val="0130EF92"/>
    <w:lvl w:ilvl="0" w:tplc="616CFA58">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2A85C54">
      <w:start w:val="1"/>
      <w:numFmt w:val="bullet"/>
      <w:lvlText w:val="o"/>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AD88C9E">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2186A8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5A8D5DC">
      <w:start w:val="1"/>
      <w:numFmt w:val="bullet"/>
      <w:lvlText w:val="o"/>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0D891A6">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848892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682D448">
      <w:start w:val="1"/>
      <w:numFmt w:val="bullet"/>
      <w:lvlText w:val="o"/>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DACF6E2">
      <w:start w:val="1"/>
      <w:numFmt w:val="bullet"/>
      <w:lvlText w:val="▪"/>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66B57939"/>
    <w:multiLevelType w:val="hybridMultilevel"/>
    <w:tmpl w:val="B58060D0"/>
    <w:lvl w:ilvl="0" w:tplc="6064670E">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020B098">
      <w:start w:val="1"/>
      <w:numFmt w:val="bullet"/>
      <w:lvlText w:val="o"/>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F8C08D8">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6F6C8B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D98CFAC">
      <w:start w:val="1"/>
      <w:numFmt w:val="bullet"/>
      <w:lvlText w:val="o"/>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E2AA826">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62EBDD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DF24F9C">
      <w:start w:val="1"/>
      <w:numFmt w:val="bullet"/>
      <w:lvlText w:val="o"/>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D7E99F6">
      <w:start w:val="1"/>
      <w:numFmt w:val="bullet"/>
      <w:lvlText w:val="▪"/>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74C9211E"/>
    <w:multiLevelType w:val="hybridMultilevel"/>
    <w:tmpl w:val="73B2E7DA"/>
    <w:lvl w:ilvl="0" w:tplc="04090001">
      <w:start w:val="1"/>
      <w:numFmt w:val="bullet"/>
      <w:lvlText w:val=""/>
      <w:lvlJc w:val="left"/>
      <w:pPr>
        <w:ind w:left="732" w:hanging="360"/>
      </w:pPr>
      <w:rPr>
        <w:rFonts w:ascii="Symbol" w:hAnsi="Symbol" w:hint="default"/>
      </w:rPr>
    </w:lvl>
    <w:lvl w:ilvl="1" w:tplc="04090003" w:tentative="1">
      <w:start w:val="1"/>
      <w:numFmt w:val="bullet"/>
      <w:lvlText w:val="o"/>
      <w:lvlJc w:val="left"/>
      <w:pPr>
        <w:ind w:left="1452" w:hanging="360"/>
      </w:pPr>
      <w:rPr>
        <w:rFonts w:ascii="Courier New" w:hAnsi="Courier New" w:cs="Courier New" w:hint="default"/>
      </w:rPr>
    </w:lvl>
    <w:lvl w:ilvl="2" w:tplc="04090005" w:tentative="1">
      <w:start w:val="1"/>
      <w:numFmt w:val="bullet"/>
      <w:lvlText w:val=""/>
      <w:lvlJc w:val="left"/>
      <w:pPr>
        <w:ind w:left="2172" w:hanging="360"/>
      </w:pPr>
      <w:rPr>
        <w:rFonts w:ascii="Wingdings" w:hAnsi="Wingdings" w:hint="default"/>
      </w:rPr>
    </w:lvl>
    <w:lvl w:ilvl="3" w:tplc="04090001" w:tentative="1">
      <w:start w:val="1"/>
      <w:numFmt w:val="bullet"/>
      <w:lvlText w:val=""/>
      <w:lvlJc w:val="left"/>
      <w:pPr>
        <w:ind w:left="2892" w:hanging="360"/>
      </w:pPr>
      <w:rPr>
        <w:rFonts w:ascii="Symbol" w:hAnsi="Symbol" w:hint="default"/>
      </w:rPr>
    </w:lvl>
    <w:lvl w:ilvl="4" w:tplc="04090003" w:tentative="1">
      <w:start w:val="1"/>
      <w:numFmt w:val="bullet"/>
      <w:lvlText w:val="o"/>
      <w:lvlJc w:val="left"/>
      <w:pPr>
        <w:ind w:left="3612" w:hanging="360"/>
      </w:pPr>
      <w:rPr>
        <w:rFonts w:ascii="Courier New" w:hAnsi="Courier New" w:cs="Courier New" w:hint="default"/>
      </w:rPr>
    </w:lvl>
    <w:lvl w:ilvl="5" w:tplc="04090005" w:tentative="1">
      <w:start w:val="1"/>
      <w:numFmt w:val="bullet"/>
      <w:lvlText w:val=""/>
      <w:lvlJc w:val="left"/>
      <w:pPr>
        <w:ind w:left="4332" w:hanging="360"/>
      </w:pPr>
      <w:rPr>
        <w:rFonts w:ascii="Wingdings" w:hAnsi="Wingdings" w:hint="default"/>
      </w:rPr>
    </w:lvl>
    <w:lvl w:ilvl="6" w:tplc="04090001" w:tentative="1">
      <w:start w:val="1"/>
      <w:numFmt w:val="bullet"/>
      <w:lvlText w:val=""/>
      <w:lvlJc w:val="left"/>
      <w:pPr>
        <w:ind w:left="5052" w:hanging="360"/>
      </w:pPr>
      <w:rPr>
        <w:rFonts w:ascii="Symbol" w:hAnsi="Symbol" w:hint="default"/>
      </w:rPr>
    </w:lvl>
    <w:lvl w:ilvl="7" w:tplc="04090003" w:tentative="1">
      <w:start w:val="1"/>
      <w:numFmt w:val="bullet"/>
      <w:lvlText w:val="o"/>
      <w:lvlJc w:val="left"/>
      <w:pPr>
        <w:ind w:left="5772" w:hanging="360"/>
      </w:pPr>
      <w:rPr>
        <w:rFonts w:ascii="Courier New" w:hAnsi="Courier New" w:cs="Courier New" w:hint="default"/>
      </w:rPr>
    </w:lvl>
    <w:lvl w:ilvl="8" w:tplc="04090005" w:tentative="1">
      <w:start w:val="1"/>
      <w:numFmt w:val="bullet"/>
      <w:lvlText w:val=""/>
      <w:lvlJc w:val="left"/>
      <w:pPr>
        <w:ind w:left="6492" w:hanging="360"/>
      </w:pPr>
      <w:rPr>
        <w:rFonts w:ascii="Wingdings" w:hAnsi="Wingdings" w:hint="default"/>
      </w:rPr>
    </w:lvl>
  </w:abstractNum>
  <w:num w:numId="1" w16cid:durableId="1920408173">
    <w:abstractNumId w:val="1"/>
  </w:num>
  <w:num w:numId="2" w16cid:durableId="1495878203">
    <w:abstractNumId w:val="3"/>
  </w:num>
  <w:num w:numId="3" w16cid:durableId="1713454352">
    <w:abstractNumId w:val="2"/>
  </w:num>
  <w:num w:numId="4" w16cid:durableId="767458151">
    <w:abstractNumId w:val="0"/>
  </w:num>
  <w:num w:numId="5" w16cid:durableId="1900689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9DC"/>
    <w:rsid w:val="002219DC"/>
    <w:rsid w:val="003A2178"/>
    <w:rsid w:val="003B60D5"/>
    <w:rsid w:val="004368FB"/>
    <w:rsid w:val="00BC29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4CB7C"/>
  <w15:docId w15:val="{7E631CE6-3D09-4B40-95D6-ED5D42CAC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0" w:line="268" w:lineRule="auto"/>
      <w:ind w:left="10" w:right="13" w:hanging="10"/>
    </w:pPr>
    <w:rPr>
      <w:rFonts w:ascii="Arial" w:eastAsia="Arial" w:hAnsi="Arial" w:cs="Arial"/>
      <w:color w:val="000000"/>
      <w:sz w:val="22"/>
    </w:rPr>
  </w:style>
  <w:style w:type="paragraph" w:styleId="Heading1">
    <w:name w:val="heading 1"/>
    <w:next w:val="Normal"/>
    <w:link w:val="Heading1Char"/>
    <w:uiPriority w:val="9"/>
    <w:qFormat/>
    <w:pPr>
      <w:keepNext/>
      <w:keepLines/>
      <w:spacing w:after="213" w:line="267" w:lineRule="auto"/>
      <w:ind w:left="10" w:hanging="10"/>
      <w:outlineLvl w:val="0"/>
    </w:pPr>
    <w:rPr>
      <w:rFonts w:ascii="Arial" w:eastAsia="Arial" w:hAnsi="Arial" w:cs="Arial"/>
      <w:b/>
      <w:color w:val="000000"/>
      <w:sz w:val="26"/>
    </w:rPr>
  </w:style>
  <w:style w:type="paragraph" w:styleId="Heading2">
    <w:name w:val="heading 2"/>
    <w:next w:val="Normal"/>
    <w:link w:val="Heading2Char"/>
    <w:uiPriority w:val="9"/>
    <w:unhideWhenUsed/>
    <w:qFormat/>
    <w:pPr>
      <w:keepNext/>
      <w:keepLines/>
      <w:spacing w:after="19" w:line="259" w:lineRule="auto"/>
      <w:ind w:left="10" w:hanging="10"/>
      <w:outlineLvl w:val="1"/>
    </w:pPr>
    <w:rPr>
      <w:rFonts w:ascii="Arial" w:eastAsia="Arial" w:hAnsi="Arial" w:cs="Arial"/>
      <w:b/>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6"/>
    </w:rPr>
  </w:style>
  <w:style w:type="character" w:customStyle="1" w:styleId="Heading2Char">
    <w:name w:val="Heading 2 Char"/>
    <w:link w:val="Heading2"/>
    <w:rPr>
      <w:rFonts w:ascii="Arial" w:eastAsia="Arial" w:hAnsi="Arial" w:cs="Arial"/>
      <w:b/>
      <w:color w:val="000000"/>
      <w:sz w:val="22"/>
    </w:rPr>
  </w:style>
  <w:style w:type="paragraph" w:styleId="ListParagraph">
    <w:name w:val="List Paragraph"/>
    <w:basedOn w:val="Normal"/>
    <w:uiPriority w:val="34"/>
    <w:qFormat/>
    <w:rsid w:val="004368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linkedin.com/in/tim-hagemeister-a4497b323"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linkedin.com/in/tim-hagemeister-a4497b323"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inkedin.com/in/tim-hagemeister-a4497b323" TargetMode="External"/><Relationship Id="rId11" Type="http://schemas.openxmlformats.org/officeDocument/2006/relationships/hyperlink" Target="http://www.linkedin.com/in/tim-hagemeister-a4497b323" TargetMode="External"/><Relationship Id="rId5" Type="http://schemas.openxmlformats.org/officeDocument/2006/relationships/hyperlink" Target="http://www.linkedin.com/in/tim-hagemeister-a4497b323" TargetMode="External"/><Relationship Id="rId10" Type="http://schemas.openxmlformats.org/officeDocument/2006/relationships/hyperlink" Target="http://www.linkedin.com/in/tim-hagemeister-a4497b323" TargetMode="External"/><Relationship Id="rId4" Type="http://schemas.openxmlformats.org/officeDocument/2006/relationships/webSettings" Target="webSettings.xml"/><Relationship Id="rId9" Type="http://schemas.openxmlformats.org/officeDocument/2006/relationships/hyperlink" Target="http://www.linkedin.com/in/tim-hagemeister-a4497b3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538</Words>
  <Characters>3070</Characters>
  <Application>Microsoft Office Word</Application>
  <DocSecurity>0</DocSecurity>
  <Lines>25</Lines>
  <Paragraphs>7</Paragraphs>
  <ScaleCrop>false</ScaleCrop>
  <Company/>
  <LinksUpToDate>false</LinksUpToDate>
  <CharactersWithSpaces>3601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dc:creator>
  <cp:keywords/>
  <cp:lastModifiedBy>Tim .</cp:lastModifiedBy>
  <cp:revision>3</cp:revision>
  <dcterms:created xsi:type="dcterms:W3CDTF">2025-03-03T01:24:00Z</dcterms:created>
  <dcterms:modified xsi:type="dcterms:W3CDTF">2025-03-03T01:28:00Z</dcterms:modified>
</cp:coreProperties>
</file>